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CB2" w:rsidRPr="00F5311C" w:rsidRDefault="006341D6" w:rsidP="005971AF">
      <w:pPr>
        <w:tabs>
          <w:tab w:val="clear" w:pos="1418"/>
        </w:tabs>
        <w:rPr>
          <w:sz w:val="28"/>
          <w:szCs w:val="28"/>
          <w:lang w:val="sr-Cyrl-RS"/>
        </w:rPr>
      </w:pPr>
      <w:bookmarkStart w:id="0" w:name="_GoBack"/>
      <w:bookmarkEnd w:id="0"/>
      <w:r>
        <w:rPr>
          <w:sz w:val="28"/>
          <w:szCs w:val="28"/>
          <w:lang w:val="sr-Latn-RS"/>
        </w:rPr>
        <w:tab/>
      </w:r>
    </w:p>
    <w:p w:rsidR="00F50CB2" w:rsidRDefault="00F50CB2" w:rsidP="005971AF">
      <w:pPr>
        <w:tabs>
          <w:tab w:val="clear" w:pos="1418"/>
        </w:tabs>
        <w:rPr>
          <w:lang w:val="sr-Latn-CS"/>
        </w:rPr>
      </w:pPr>
    </w:p>
    <w:p w:rsidR="00F50CB2" w:rsidRDefault="00F50CB2" w:rsidP="005971AF">
      <w:pPr>
        <w:tabs>
          <w:tab w:val="clear" w:pos="1418"/>
        </w:tabs>
        <w:jc w:val="center"/>
        <w:rPr>
          <w:b/>
          <w:lang w:val="sr-Latn-CS"/>
        </w:rPr>
      </w:pPr>
      <w:r w:rsidRPr="00190655">
        <w:rPr>
          <w:b/>
          <w:lang w:val="sr-Latn-CS"/>
        </w:rPr>
        <w:t>О</w:t>
      </w:r>
      <w:r w:rsidR="002C08B8">
        <w:rPr>
          <w:b/>
          <w:lang w:val="sr-Latn-CS"/>
        </w:rPr>
        <w:t xml:space="preserve"> </w:t>
      </w:r>
      <w:r w:rsidRPr="00190655">
        <w:rPr>
          <w:b/>
          <w:lang w:val="sr-Latn-CS"/>
        </w:rPr>
        <w:t>Б</w:t>
      </w:r>
      <w:r w:rsidR="002C08B8">
        <w:rPr>
          <w:b/>
          <w:lang w:val="sr-Latn-CS"/>
        </w:rPr>
        <w:t xml:space="preserve"> </w:t>
      </w:r>
      <w:r w:rsidRPr="00190655">
        <w:rPr>
          <w:b/>
          <w:lang w:val="sr-Latn-CS"/>
        </w:rPr>
        <w:t>Р</w:t>
      </w:r>
      <w:r w:rsidR="002C08B8">
        <w:rPr>
          <w:b/>
          <w:lang w:val="sr-Latn-CS"/>
        </w:rPr>
        <w:t xml:space="preserve"> </w:t>
      </w:r>
      <w:r w:rsidRPr="00190655">
        <w:rPr>
          <w:b/>
          <w:lang w:val="sr-Latn-CS"/>
        </w:rPr>
        <w:t>А</w:t>
      </w:r>
      <w:r w:rsidR="002C08B8">
        <w:rPr>
          <w:b/>
          <w:lang w:val="sr-Latn-CS"/>
        </w:rPr>
        <w:t xml:space="preserve"> </w:t>
      </w:r>
      <w:r w:rsidRPr="00190655">
        <w:rPr>
          <w:b/>
          <w:lang w:val="sr-Latn-CS"/>
        </w:rPr>
        <w:t>З</w:t>
      </w:r>
      <w:r w:rsidR="002C08B8">
        <w:rPr>
          <w:b/>
          <w:lang w:val="sr-Latn-CS"/>
        </w:rPr>
        <w:t xml:space="preserve"> </w:t>
      </w:r>
      <w:r w:rsidRPr="00190655">
        <w:rPr>
          <w:b/>
          <w:lang w:val="sr-Latn-CS"/>
        </w:rPr>
        <w:t>Л</w:t>
      </w:r>
      <w:r w:rsidR="002C08B8">
        <w:rPr>
          <w:b/>
          <w:lang w:val="sr-Latn-CS"/>
        </w:rPr>
        <w:t xml:space="preserve"> </w:t>
      </w:r>
      <w:r w:rsidRPr="00190655">
        <w:rPr>
          <w:b/>
          <w:lang w:val="sr-Latn-CS"/>
        </w:rPr>
        <w:t>О</w:t>
      </w:r>
      <w:r w:rsidR="002C08B8">
        <w:rPr>
          <w:b/>
          <w:lang w:val="sr-Latn-CS"/>
        </w:rPr>
        <w:t xml:space="preserve"> </w:t>
      </w:r>
      <w:r w:rsidRPr="00190655">
        <w:rPr>
          <w:b/>
          <w:lang w:val="sr-Latn-CS"/>
        </w:rPr>
        <w:t>Ж</w:t>
      </w:r>
      <w:r w:rsidR="002C08B8">
        <w:rPr>
          <w:b/>
          <w:lang w:val="sr-Latn-CS"/>
        </w:rPr>
        <w:t xml:space="preserve"> </w:t>
      </w:r>
      <w:r w:rsidRPr="00190655">
        <w:rPr>
          <w:b/>
          <w:lang w:val="sr-Latn-CS"/>
        </w:rPr>
        <w:t>Е</w:t>
      </w:r>
      <w:r w:rsidR="002C08B8">
        <w:rPr>
          <w:b/>
          <w:lang w:val="sr-Latn-CS"/>
        </w:rPr>
        <w:t xml:space="preserve"> </w:t>
      </w:r>
      <w:r w:rsidRPr="00190655">
        <w:rPr>
          <w:b/>
          <w:lang w:val="sr-Latn-CS"/>
        </w:rPr>
        <w:t>Њ</w:t>
      </w:r>
      <w:r w:rsidR="002C08B8">
        <w:rPr>
          <w:b/>
          <w:lang w:val="sr-Latn-CS"/>
        </w:rPr>
        <w:t xml:space="preserve"> </w:t>
      </w:r>
      <w:r w:rsidRPr="00190655">
        <w:rPr>
          <w:b/>
          <w:lang w:val="sr-Latn-CS"/>
        </w:rPr>
        <w:t>Е</w:t>
      </w:r>
    </w:p>
    <w:p w:rsidR="002C08B8" w:rsidRPr="00190655" w:rsidRDefault="002C08B8" w:rsidP="005971AF">
      <w:pPr>
        <w:tabs>
          <w:tab w:val="clear" w:pos="1418"/>
        </w:tabs>
        <w:jc w:val="center"/>
        <w:rPr>
          <w:b/>
          <w:lang w:val="sr-Latn-CS"/>
        </w:rPr>
      </w:pPr>
    </w:p>
    <w:p w:rsidR="00F50CB2" w:rsidRPr="00190655" w:rsidRDefault="00F50CB2" w:rsidP="005971AF">
      <w:pPr>
        <w:tabs>
          <w:tab w:val="clear" w:pos="1418"/>
        </w:tabs>
        <w:jc w:val="center"/>
        <w:rPr>
          <w:b/>
          <w:lang w:val="sr-Cyrl-RS"/>
        </w:rPr>
      </w:pPr>
      <w:r w:rsidRPr="00190655">
        <w:rPr>
          <w:b/>
          <w:lang w:val="sr-Latn-CS"/>
        </w:rPr>
        <w:t>НАЦРТA ЗАКОНА О</w:t>
      </w:r>
      <w:r w:rsidRPr="00190655">
        <w:rPr>
          <w:b/>
          <w:lang w:val="sr-Cyrl-RS"/>
        </w:rPr>
        <w:t xml:space="preserve"> ЗЕМЉИШТУ </w:t>
      </w:r>
    </w:p>
    <w:p w:rsidR="00F50CB2" w:rsidRPr="00190655" w:rsidRDefault="00F50CB2" w:rsidP="005971AF">
      <w:pPr>
        <w:tabs>
          <w:tab w:val="clear" w:pos="1418"/>
        </w:tabs>
        <w:rPr>
          <w:b/>
          <w:lang w:val="sr-Latn-CS"/>
        </w:rPr>
      </w:pPr>
    </w:p>
    <w:p w:rsidR="00F50CB2" w:rsidRPr="00190655" w:rsidRDefault="00F50CB2" w:rsidP="005971AF">
      <w:pPr>
        <w:tabs>
          <w:tab w:val="clear" w:pos="1418"/>
        </w:tabs>
        <w:rPr>
          <w:lang w:val="sr-Latn-CS"/>
        </w:rPr>
      </w:pPr>
    </w:p>
    <w:p w:rsidR="00F50CB2" w:rsidRPr="00190655" w:rsidRDefault="00F50CB2" w:rsidP="005971AF">
      <w:pPr>
        <w:tabs>
          <w:tab w:val="clear" w:pos="1418"/>
        </w:tabs>
        <w:rPr>
          <w:b/>
          <w:lang w:val="sr-Latn-CS"/>
        </w:rPr>
      </w:pPr>
      <w:r w:rsidRPr="00190655">
        <w:rPr>
          <w:b/>
          <w:lang w:val="sr-Latn-CS"/>
        </w:rPr>
        <w:t xml:space="preserve">I УСТАВНИ ОСНОВ </w:t>
      </w:r>
    </w:p>
    <w:p w:rsidR="00F50CB2" w:rsidRPr="00190655" w:rsidRDefault="00F50CB2" w:rsidP="005971AF">
      <w:pPr>
        <w:tabs>
          <w:tab w:val="clear" w:pos="1418"/>
        </w:tabs>
        <w:rPr>
          <w:lang w:val="sr-Latn-CS"/>
        </w:rPr>
      </w:pPr>
    </w:p>
    <w:p w:rsidR="00F50CB2" w:rsidRDefault="00F50CB2" w:rsidP="005971AF">
      <w:pPr>
        <w:tabs>
          <w:tab w:val="clear" w:pos="1418"/>
        </w:tabs>
        <w:rPr>
          <w:lang w:val="sr-Cyrl-RS"/>
        </w:rPr>
      </w:pPr>
      <w:r>
        <w:rPr>
          <w:lang w:val="sr-Cyrl-RS"/>
        </w:rPr>
        <w:t xml:space="preserve">             </w:t>
      </w:r>
      <w:r>
        <w:rPr>
          <w:lang w:val="sr-Latn-CS"/>
        </w:rPr>
        <w:t>Уставни основ за доношење овог з</w:t>
      </w:r>
      <w:r w:rsidRPr="00190655">
        <w:rPr>
          <w:lang w:val="sr-Latn-CS"/>
        </w:rPr>
        <w:t>акона утврђен</w:t>
      </w:r>
      <w:r>
        <w:rPr>
          <w:lang w:val="sr-Latn-CS"/>
        </w:rPr>
        <w:t xml:space="preserve"> је чланом  97. став 1. тачка 9)</w:t>
      </w:r>
      <w:r w:rsidRPr="00190655">
        <w:rPr>
          <w:lang w:val="sr-Latn-CS"/>
        </w:rPr>
        <w:t xml:space="preserve"> Устава Републике Србије („Службени гласник РС”</w:t>
      </w:r>
      <w:r>
        <w:rPr>
          <w:lang w:val="sr-Latn-CS"/>
        </w:rPr>
        <w:t>,</w:t>
      </w:r>
      <w:r w:rsidRPr="00190655">
        <w:rPr>
          <w:lang w:val="sr-Latn-CS"/>
        </w:rPr>
        <w:t xml:space="preserve"> број 83/06)</w:t>
      </w:r>
      <w:r w:rsidR="00F67A4E">
        <w:rPr>
          <w:lang w:val="sr-Latn-CS"/>
        </w:rPr>
        <w:t xml:space="preserve">. </w:t>
      </w:r>
      <w:r w:rsidRPr="00190655">
        <w:rPr>
          <w:lang w:val="sr-Latn-CS"/>
        </w:rPr>
        <w:t xml:space="preserve"> </w:t>
      </w:r>
    </w:p>
    <w:p w:rsidR="00F50CB2" w:rsidRDefault="00F50CB2" w:rsidP="005971AF">
      <w:pPr>
        <w:tabs>
          <w:tab w:val="clear" w:pos="1418"/>
        </w:tabs>
        <w:rPr>
          <w:lang w:val="sr-Latn-CS"/>
        </w:rPr>
      </w:pPr>
    </w:p>
    <w:p w:rsidR="00F50CB2" w:rsidRDefault="00F50CB2" w:rsidP="005971AF">
      <w:pPr>
        <w:tabs>
          <w:tab w:val="clear" w:pos="1418"/>
        </w:tabs>
        <w:rPr>
          <w:b/>
          <w:lang w:val="sr-Latn-CS"/>
        </w:rPr>
      </w:pPr>
      <w:r w:rsidRPr="00B47CE8">
        <w:rPr>
          <w:lang w:val="ru-RU"/>
        </w:rPr>
        <w:t xml:space="preserve"> </w:t>
      </w:r>
      <w:r w:rsidRPr="00263CA0">
        <w:rPr>
          <w:b/>
          <w:lang w:val="sr-Latn-CS"/>
        </w:rPr>
        <w:t>II РАЗЛОЗИ ЗА ДОНОШЕЊА ЗАКОНА</w:t>
      </w:r>
    </w:p>
    <w:p w:rsidR="00F50CB2" w:rsidRDefault="00F50CB2" w:rsidP="005971AF">
      <w:pPr>
        <w:tabs>
          <w:tab w:val="clear" w:pos="1418"/>
        </w:tabs>
        <w:rPr>
          <w:b/>
          <w:lang w:val="sr-Latn-CS"/>
        </w:rPr>
      </w:pPr>
      <w:r>
        <w:rPr>
          <w:b/>
          <w:lang w:val="sr-Latn-CS"/>
        </w:rPr>
        <w:tab/>
      </w:r>
    </w:p>
    <w:p w:rsidR="00F50CB2" w:rsidRDefault="009F6DAA" w:rsidP="005971AF">
      <w:pPr>
        <w:tabs>
          <w:tab w:val="clear" w:pos="1418"/>
          <w:tab w:val="left" w:pos="993"/>
        </w:tabs>
        <w:rPr>
          <w:lang w:val="sr-Cyrl-RS"/>
        </w:rPr>
      </w:pPr>
      <w:r>
        <w:rPr>
          <w:b/>
          <w:lang w:val="sr-Cyrl-RS"/>
        </w:rPr>
        <w:t xml:space="preserve">             </w:t>
      </w:r>
      <w:r w:rsidR="00F50CB2" w:rsidRPr="00B909B9">
        <w:rPr>
          <w:lang w:val="sr-Latn-CS"/>
        </w:rPr>
        <w:t xml:space="preserve">Разлог за доношење  Закона о </w:t>
      </w:r>
      <w:r w:rsidR="0075107C">
        <w:rPr>
          <w:lang w:val="sr-Cyrl-RS"/>
        </w:rPr>
        <w:t xml:space="preserve">заштити </w:t>
      </w:r>
      <w:r w:rsidR="0075107C">
        <w:rPr>
          <w:lang w:val="sr-Latn-CS"/>
        </w:rPr>
        <w:t>земљишта</w:t>
      </w:r>
      <w:r w:rsidR="00F50CB2" w:rsidRPr="00B909B9">
        <w:rPr>
          <w:lang w:val="sr-Latn-CS"/>
        </w:rPr>
        <w:t xml:space="preserve">, је пре свега потреба да се  питање заштитe земљишта као природног ресурса уреди и </w:t>
      </w:r>
      <w:r w:rsidR="00F50CB2" w:rsidRPr="00B909B9">
        <w:rPr>
          <w:lang w:val="sr-Cyrl-RS"/>
        </w:rPr>
        <w:t xml:space="preserve">да се </w:t>
      </w:r>
      <w:r w:rsidR="00F50CB2" w:rsidRPr="00B909B9">
        <w:rPr>
          <w:lang w:val="sr-Latn-CS"/>
        </w:rPr>
        <w:t>постојеће стање унапреди,</w:t>
      </w:r>
      <w:r w:rsidR="00F50CB2">
        <w:rPr>
          <w:b/>
          <w:lang w:val="sr-Latn-CS"/>
        </w:rPr>
        <w:t xml:space="preserve"> </w:t>
      </w:r>
      <w:r w:rsidR="00F50CB2">
        <w:rPr>
          <w:lang w:val="sr-Cyrl-RS"/>
        </w:rPr>
        <w:t>имајући у виду да у Републици Србији не</w:t>
      </w:r>
      <w:r w:rsidR="00B47CE8">
        <w:rPr>
          <w:lang w:val="sr-Cyrl-RS"/>
        </w:rPr>
        <w:t xml:space="preserve"> постоји законска </w:t>
      </w:r>
      <w:r w:rsidR="00F50CB2">
        <w:rPr>
          <w:lang w:val="sr-Cyrl-RS"/>
        </w:rPr>
        <w:t xml:space="preserve">регулатива у области </w:t>
      </w:r>
      <w:r w:rsidR="00F50CB2" w:rsidRPr="00EB0337">
        <w:rPr>
          <w:lang w:val="sr-Cyrl-RS"/>
        </w:rPr>
        <w:t xml:space="preserve"> </w:t>
      </w:r>
      <w:r w:rsidR="00F50CB2">
        <w:rPr>
          <w:lang w:val="sr-Cyrl-RS"/>
        </w:rPr>
        <w:t>праћења стања и заштите земљишта као природног ресурса.</w:t>
      </w:r>
    </w:p>
    <w:p w:rsidR="00B50A7C" w:rsidRPr="00693556" w:rsidRDefault="00D22D90" w:rsidP="005971AF">
      <w:pPr>
        <w:tabs>
          <w:tab w:val="clear" w:pos="1418"/>
        </w:tabs>
        <w:rPr>
          <w:strike/>
          <w:lang w:val="sr-Latn-CS"/>
        </w:rPr>
      </w:pPr>
      <w:r>
        <w:rPr>
          <w:lang w:val="sr-Latn-CS"/>
        </w:rPr>
        <w:t xml:space="preserve">            </w:t>
      </w:r>
      <w:r w:rsidRPr="00455946">
        <w:rPr>
          <w:lang w:val="sr-Latn-CS"/>
        </w:rPr>
        <w:t>Систем заштите животне средине спроводи</w:t>
      </w:r>
      <w:r w:rsidR="00DD4FFD">
        <w:rPr>
          <w:lang w:val="sr-Latn-CS"/>
        </w:rPr>
        <w:t xml:space="preserve"> </w:t>
      </w:r>
      <w:r w:rsidR="00DD4FFD">
        <w:rPr>
          <w:lang w:val="sr-Cyrl-RS"/>
        </w:rPr>
        <w:t>се</w:t>
      </w:r>
      <w:r w:rsidRPr="00455946">
        <w:rPr>
          <w:lang w:val="sr-Latn-CS"/>
        </w:rPr>
        <w:t xml:space="preserve"> усаглашавањем посебних закона којима се уређује заштита, коришћење и управљање </w:t>
      </w:r>
      <w:r w:rsidR="006579D4">
        <w:rPr>
          <w:lang w:val="sr-Cyrl-RS"/>
        </w:rPr>
        <w:t>природним ресурсима</w:t>
      </w:r>
      <w:r w:rsidRPr="00455946">
        <w:rPr>
          <w:lang w:val="sr-Latn-CS"/>
        </w:rPr>
        <w:t xml:space="preserve">. Потреба за </w:t>
      </w:r>
      <w:r w:rsidR="0091049A">
        <w:rPr>
          <w:lang w:val="sr-Cyrl-RS"/>
        </w:rPr>
        <w:t>оптималним</w:t>
      </w:r>
      <w:r w:rsidRPr="00455946">
        <w:rPr>
          <w:lang w:val="sr-Latn-CS"/>
        </w:rPr>
        <w:t xml:space="preserve"> коришћењем природних рес</w:t>
      </w:r>
      <w:r w:rsidR="00DD4FFD">
        <w:rPr>
          <w:lang w:val="sr-Latn-CS"/>
        </w:rPr>
        <w:t>урса</w:t>
      </w:r>
      <w:r w:rsidRPr="00455946">
        <w:rPr>
          <w:lang w:val="sr-Latn-CS"/>
        </w:rPr>
        <w:t xml:space="preserve"> обавезуј</w:t>
      </w:r>
      <w:r w:rsidR="004B740B">
        <w:rPr>
          <w:lang w:val="sr-Cyrl-RS"/>
        </w:rPr>
        <w:t>е</w:t>
      </w:r>
      <w:r w:rsidRPr="00455946">
        <w:rPr>
          <w:lang w:val="sr-Latn-CS"/>
        </w:rPr>
        <w:t xml:space="preserve"> </w:t>
      </w:r>
      <w:r w:rsidR="00B47CE8">
        <w:rPr>
          <w:lang w:val="sr-Cyrl-RS"/>
        </w:rPr>
        <w:t xml:space="preserve">на </w:t>
      </w:r>
      <w:r w:rsidRPr="00455946">
        <w:rPr>
          <w:lang w:val="sr-Latn-CS"/>
        </w:rPr>
        <w:t>доношење нових прoписа којима се уређује њихова заштита и коришћење, а посебно у д</w:t>
      </w:r>
      <w:r>
        <w:rPr>
          <w:lang w:val="sr-Latn-CS"/>
        </w:rPr>
        <w:t xml:space="preserve">елу који </w:t>
      </w:r>
      <w:r w:rsidR="00DD4FFD">
        <w:rPr>
          <w:lang w:val="sr-Cyrl-RS"/>
        </w:rPr>
        <w:t>се односи на</w:t>
      </w:r>
      <w:r>
        <w:rPr>
          <w:lang w:val="sr-Latn-CS"/>
        </w:rPr>
        <w:t xml:space="preserve"> земљиште као природни ресурс</w:t>
      </w:r>
      <w:r w:rsidRPr="00455946">
        <w:rPr>
          <w:lang w:val="sr-Latn-CS"/>
        </w:rPr>
        <w:t>.</w:t>
      </w:r>
      <w:r w:rsidR="00B50A7C">
        <w:rPr>
          <w:b/>
          <w:lang w:val="sr-Latn-CS"/>
        </w:rPr>
        <w:t xml:space="preserve">             </w:t>
      </w:r>
      <w:r w:rsidR="00122EF6">
        <w:rPr>
          <w:b/>
          <w:lang w:val="sr-Latn-CS"/>
        </w:rPr>
        <w:tab/>
      </w:r>
      <w:r w:rsidR="00B50A7C">
        <w:rPr>
          <w:b/>
          <w:lang w:val="sr-Latn-CS"/>
        </w:rPr>
        <w:t xml:space="preserve"> </w:t>
      </w:r>
    </w:p>
    <w:p w:rsidR="00304BE7" w:rsidRDefault="00B50A7C" w:rsidP="005971AF">
      <w:pPr>
        <w:tabs>
          <w:tab w:val="clear" w:pos="1418"/>
          <w:tab w:val="left" w:pos="993"/>
        </w:tabs>
        <w:rPr>
          <w:lang w:val="sr-Cyrl-RS"/>
        </w:rPr>
      </w:pPr>
      <w:r>
        <w:rPr>
          <w:b/>
          <w:lang w:val="sr-Latn-CS"/>
        </w:rPr>
        <w:t xml:space="preserve"> </w:t>
      </w:r>
      <w:r w:rsidR="00C30C27">
        <w:rPr>
          <w:b/>
          <w:lang w:val="sr-Cyrl-RS"/>
        </w:rPr>
        <w:t xml:space="preserve">           </w:t>
      </w:r>
      <w:r w:rsidR="004B740B" w:rsidRPr="004B740B">
        <w:rPr>
          <w:lang w:val="sr-Cyrl-RS"/>
        </w:rPr>
        <w:t>Н</w:t>
      </w:r>
      <w:r w:rsidRPr="004B740B">
        <w:rPr>
          <w:lang w:val="sr-Cyrl-CS"/>
        </w:rPr>
        <w:t>а</w:t>
      </w:r>
      <w:r w:rsidRPr="00DF7AD2">
        <w:rPr>
          <w:lang w:val="sr-Cyrl-CS"/>
        </w:rPr>
        <w:t xml:space="preserve">црт </w:t>
      </w:r>
      <w:r w:rsidR="004B740B">
        <w:rPr>
          <w:lang w:val="sr-Cyrl-CS"/>
        </w:rPr>
        <w:t>З</w:t>
      </w:r>
      <w:r w:rsidRPr="00DF7AD2">
        <w:rPr>
          <w:lang w:val="sr-Cyrl-CS"/>
        </w:rPr>
        <w:t>акона представља напредак, јер на целовит начин уређује</w:t>
      </w:r>
      <w:r w:rsidR="00B47CE8">
        <w:rPr>
          <w:lang w:val="sr-Cyrl-CS"/>
        </w:rPr>
        <w:t xml:space="preserve"> систем, </w:t>
      </w:r>
      <w:r w:rsidR="004B740B">
        <w:rPr>
          <w:lang w:val="sr-Cyrl-CS"/>
        </w:rPr>
        <w:t xml:space="preserve">планирања, управљања и коришћења земљишта, </w:t>
      </w:r>
      <w:r>
        <w:rPr>
          <w:lang w:val="sr-Cyrl-RS"/>
        </w:rPr>
        <w:t>заштит</w:t>
      </w:r>
      <w:r w:rsidR="00693556">
        <w:rPr>
          <w:lang w:val="sr-Cyrl-RS"/>
        </w:rPr>
        <w:t>у</w:t>
      </w:r>
      <w:r>
        <w:rPr>
          <w:lang w:val="sr-Cyrl-RS"/>
        </w:rPr>
        <w:t xml:space="preserve"> </w:t>
      </w:r>
      <w:r w:rsidR="004B740B">
        <w:rPr>
          <w:lang w:val="sr-Cyrl-RS"/>
        </w:rPr>
        <w:t>од загађења и деградације</w:t>
      </w:r>
      <w:r w:rsidR="00B47CE8">
        <w:rPr>
          <w:lang w:val="sr-Cyrl-RS"/>
        </w:rPr>
        <w:t xml:space="preserve"> и мониторинг односно праћења стања и квалитета земљишта</w:t>
      </w:r>
      <w:r w:rsidR="00693556">
        <w:rPr>
          <w:lang w:val="sr-Cyrl-RS"/>
        </w:rPr>
        <w:t>.</w:t>
      </w:r>
    </w:p>
    <w:p w:rsidR="00F657A6" w:rsidRPr="00F657A6" w:rsidRDefault="009F6DAA" w:rsidP="005971AF">
      <w:pPr>
        <w:tabs>
          <w:tab w:val="clear" w:pos="1418"/>
          <w:tab w:val="left" w:pos="-2250"/>
        </w:tabs>
        <w:rPr>
          <w:b/>
          <w:lang w:val="sr-Cyrl-RS"/>
        </w:rPr>
      </w:pPr>
      <w:r>
        <w:rPr>
          <w:b/>
          <w:lang w:val="sr-Cyrl-RS"/>
        </w:rPr>
        <w:t xml:space="preserve">           </w:t>
      </w:r>
      <w:r w:rsidR="00B50A7C" w:rsidRPr="003B5DA9">
        <w:rPr>
          <w:lang w:val="sr-Cyrl-RS"/>
        </w:rPr>
        <w:t xml:space="preserve">Од докумената ЕУ одређене претпоставке за заштиту земљишта </w:t>
      </w:r>
      <w:r w:rsidR="00693556">
        <w:rPr>
          <w:lang w:val="sr-Cyrl-RS"/>
        </w:rPr>
        <w:t xml:space="preserve">су </w:t>
      </w:r>
      <w:r w:rsidR="00B50A7C" w:rsidRPr="003B5DA9">
        <w:rPr>
          <w:lang w:val="sr-Cyrl-RS"/>
        </w:rPr>
        <w:t>предложене Бледским протоколом о заштити земљишта, Декларацијом о заштити земљишта Радне заједнице Подунавских регија</w:t>
      </w:r>
      <w:r w:rsidR="00B50A7C">
        <w:rPr>
          <w:b/>
          <w:lang w:val="sr-Cyrl-RS"/>
        </w:rPr>
        <w:t xml:space="preserve"> </w:t>
      </w:r>
      <w:r w:rsidR="00B50A7C" w:rsidRPr="00B47CE8">
        <w:rPr>
          <w:lang w:val="ru-RU"/>
        </w:rPr>
        <w:t xml:space="preserve">(2002. године), </w:t>
      </w:r>
      <w:r w:rsidR="003B5DA9">
        <w:rPr>
          <w:lang w:val="sr-Cyrl-RS"/>
        </w:rPr>
        <w:t>и</w:t>
      </w:r>
      <w:r w:rsidR="00B50A7C">
        <w:rPr>
          <w:lang w:val="sr-Cyrl-RS"/>
        </w:rPr>
        <w:t>змењеном верзијом Европске пове</w:t>
      </w:r>
      <w:r w:rsidR="003B5DA9">
        <w:rPr>
          <w:lang w:val="sr-Cyrl-RS"/>
        </w:rPr>
        <w:t>љ</w:t>
      </w:r>
      <w:r w:rsidR="00B50A7C">
        <w:rPr>
          <w:lang w:val="sr-Cyrl-RS"/>
        </w:rPr>
        <w:t>е о заштити земљишта</w:t>
      </w:r>
      <w:r w:rsidR="00B50A7C" w:rsidRPr="00B47CE8">
        <w:rPr>
          <w:lang w:val="ru-RU"/>
        </w:rPr>
        <w:t xml:space="preserve"> (2001. </w:t>
      </w:r>
      <w:r w:rsidR="003B5DA9">
        <w:rPr>
          <w:lang w:val="sr-Cyrl-RS"/>
        </w:rPr>
        <w:t>године</w:t>
      </w:r>
      <w:r w:rsidR="00B50A7C" w:rsidRPr="00B47CE8">
        <w:rPr>
          <w:lang w:val="ru-RU"/>
        </w:rPr>
        <w:t xml:space="preserve">), 6. </w:t>
      </w:r>
      <w:r w:rsidR="00B50A7C">
        <w:rPr>
          <w:lang w:val="sr-Cyrl-RS"/>
        </w:rPr>
        <w:t>Акционим програмом Европске уније</w:t>
      </w:r>
      <w:r w:rsidR="00693556">
        <w:rPr>
          <w:lang w:val="sr-Cyrl-RS"/>
        </w:rPr>
        <w:t xml:space="preserve"> и</w:t>
      </w:r>
      <w:r w:rsidR="00B50A7C" w:rsidRPr="00B47CE8">
        <w:rPr>
          <w:lang w:val="ru-RU"/>
        </w:rPr>
        <w:t xml:space="preserve"> „</w:t>
      </w:r>
      <w:r w:rsidR="00B50A7C">
        <w:rPr>
          <w:lang w:val="sr-Cyrl-RS"/>
        </w:rPr>
        <w:t>Саопштењем Комисије ЕУ Већу, Европском Парламенту, економском и социјалном Одбору, Одбору Регија о изради Стратегије земљишта Европске уније</w:t>
      </w:r>
      <w:r w:rsidR="00B50A7C" w:rsidRPr="00B47CE8">
        <w:rPr>
          <w:lang w:val="ru-RU"/>
        </w:rPr>
        <w:t>” (</w:t>
      </w:r>
      <w:r w:rsidR="00B50A7C" w:rsidRPr="0059793D">
        <w:t>Brussels</w:t>
      </w:r>
      <w:r w:rsidR="00B50A7C" w:rsidRPr="00B47CE8">
        <w:rPr>
          <w:lang w:val="ru-RU"/>
        </w:rPr>
        <w:t xml:space="preserve">, 16.4.2002. - </w:t>
      </w:r>
      <w:r w:rsidR="00B50A7C" w:rsidRPr="0059793D">
        <w:t>COM</w:t>
      </w:r>
      <w:r w:rsidR="00B50A7C" w:rsidRPr="00B47CE8">
        <w:rPr>
          <w:lang w:val="ru-RU"/>
        </w:rPr>
        <w:t xml:space="preserve"> (2002) 179 </w:t>
      </w:r>
      <w:r w:rsidR="00B50A7C" w:rsidRPr="0059793D">
        <w:t>final</w:t>
      </w:r>
      <w:r w:rsidR="00B50A7C" w:rsidRPr="00B47CE8">
        <w:rPr>
          <w:lang w:val="ru-RU"/>
        </w:rPr>
        <w:t>.).</w:t>
      </w:r>
    </w:p>
    <w:p w:rsidR="00F657A6" w:rsidRPr="00C34D18" w:rsidRDefault="003B5DA9" w:rsidP="005971AF">
      <w:pPr>
        <w:tabs>
          <w:tab w:val="clear" w:pos="1418"/>
        </w:tabs>
        <w:ind w:firstLine="720"/>
        <w:rPr>
          <w:lang w:val="sr-Cyrl-RS"/>
        </w:rPr>
      </w:pPr>
      <w:r>
        <w:rPr>
          <w:lang w:val="sr-Cyrl-RS"/>
        </w:rPr>
        <w:t>О</w:t>
      </w:r>
      <w:r w:rsidR="00F657A6" w:rsidRPr="00C34D18">
        <w:rPr>
          <w:lang w:val="sr-Cyrl-RS"/>
        </w:rPr>
        <w:t xml:space="preserve">бавеза доношења Закона о заштити земљишта </w:t>
      </w:r>
      <w:r>
        <w:rPr>
          <w:lang w:val="sr-Cyrl-RS"/>
        </w:rPr>
        <w:t xml:space="preserve">проистиче из </w:t>
      </w:r>
      <w:r w:rsidR="00F657A6" w:rsidRPr="00C34D18">
        <w:rPr>
          <w:lang w:val="sr-Cyrl-RS"/>
        </w:rPr>
        <w:t>међународни</w:t>
      </w:r>
      <w:r>
        <w:rPr>
          <w:lang w:val="sr-Cyrl-RS"/>
        </w:rPr>
        <w:t>х</w:t>
      </w:r>
      <w:r w:rsidR="00F657A6" w:rsidRPr="00C34D18">
        <w:rPr>
          <w:lang w:val="sr-Cyrl-RS"/>
        </w:rPr>
        <w:t xml:space="preserve"> докумен</w:t>
      </w:r>
      <w:r>
        <w:rPr>
          <w:lang w:val="sr-Cyrl-RS"/>
        </w:rPr>
        <w:t>ата</w:t>
      </w:r>
      <w:r w:rsidR="00F657A6" w:rsidRPr="00C34D18">
        <w:rPr>
          <w:lang w:val="sr-Cyrl-RS"/>
        </w:rPr>
        <w:t xml:space="preserve"> </w:t>
      </w:r>
      <w:r w:rsidR="002F70B0">
        <w:rPr>
          <w:lang w:val="sr-Cyrl-RS"/>
        </w:rPr>
        <w:t>(</w:t>
      </w:r>
      <w:r w:rsidR="002F70B0" w:rsidRPr="00C34D18">
        <w:rPr>
          <w:lang w:val="sr-Cyrl-RS"/>
        </w:rPr>
        <w:t>ССП ЕУ, Агенда 21, Оквирна конвенција о УН о промени климе, Конвенција о биолошкој разноврсности, Конвенција о прекограничним ефектима инд</w:t>
      </w:r>
      <w:r w:rsidR="002F70B0">
        <w:rPr>
          <w:lang w:val="sr-Cyrl-RS"/>
        </w:rPr>
        <w:t>у</w:t>
      </w:r>
      <w:r w:rsidR="002F70B0" w:rsidRPr="00C34D18">
        <w:rPr>
          <w:lang w:val="sr-Cyrl-RS"/>
        </w:rPr>
        <w:t>стријских удеса</w:t>
      </w:r>
      <w:r w:rsidR="002F70B0">
        <w:rPr>
          <w:lang w:val="sr-Cyrl-RS"/>
        </w:rPr>
        <w:t xml:space="preserve">) </w:t>
      </w:r>
      <w:r w:rsidR="00F657A6" w:rsidRPr="00C34D18">
        <w:rPr>
          <w:lang w:val="sr-Cyrl-RS"/>
        </w:rPr>
        <w:t>чији је потписник Република Србија</w:t>
      </w:r>
      <w:r w:rsidR="002F70B0">
        <w:rPr>
          <w:lang w:val="sr-Cyrl-RS"/>
        </w:rPr>
        <w:t>.</w:t>
      </w:r>
      <w:r w:rsidR="00F657A6" w:rsidRPr="00C34D18">
        <w:rPr>
          <w:lang w:val="sr-Cyrl-RS"/>
        </w:rPr>
        <w:t xml:space="preserve"> </w:t>
      </w:r>
    </w:p>
    <w:p w:rsidR="00B50A7C" w:rsidRPr="00F657A6" w:rsidRDefault="002F70B0" w:rsidP="005971AF">
      <w:pPr>
        <w:tabs>
          <w:tab w:val="clear" w:pos="1418"/>
        </w:tabs>
        <w:ind w:firstLine="630"/>
        <w:rPr>
          <w:b/>
          <w:lang w:val="sr-Cyrl-RS"/>
        </w:rPr>
      </w:pPr>
      <w:r>
        <w:rPr>
          <w:lang w:val="sr-Cyrl-RS"/>
        </w:rPr>
        <w:t>Конвенција УН</w:t>
      </w:r>
      <w:r w:rsidR="00F657A6" w:rsidRPr="00C34D18">
        <w:rPr>
          <w:lang w:val="sr-Cyrl-RS"/>
        </w:rPr>
        <w:t xml:space="preserve"> о сузбијању дезертификације основни је међународни уговор о заштити земљишта кој</w:t>
      </w:r>
      <w:r w:rsidR="00561E9C">
        <w:rPr>
          <w:lang w:val="sr-Cyrl-RS"/>
        </w:rPr>
        <w:t>у</w:t>
      </w:r>
      <w:r w:rsidR="00F657A6" w:rsidRPr="00C34D18">
        <w:rPr>
          <w:lang w:val="sr-Cyrl-RS"/>
        </w:rPr>
        <w:t xml:space="preserve"> је ратификовала Република Србија и кој</w:t>
      </w:r>
      <w:r w:rsidR="00561E9C">
        <w:rPr>
          <w:lang w:val="sr-Cyrl-RS"/>
        </w:rPr>
        <w:t>а</w:t>
      </w:r>
      <w:r w:rsidR="00F657A6" w:rsidRPr="00C34D18">
        <w:rPr>
          <w:lang w:val="sr-Cyrl-RS"/>
        </w:rPr>
        <w:t xml:space="preserve"> обавезује на уређење заштите земљишта националним прописима</w:t>
      </w:r>
      <w:r w:rsidR="00F657A6">
        <w:rPr>
          <w:b/>
          <w:lang w:val="sr-Cyrl-RS"/>
        </w:rPr>
        <w:t>.</w:t>
      </w:r>
    </w:p>
    <w:p w:rsidR="00F50CB2" w:rsidRDefault="00F50CB2" w:rsidP="005971AF">
      <w:pPr>
        <w:tabs>
          <w:tab w:val="clear" w:pos="1418"/>
        </w:tabs>
        <w:ind w:firstLine="630"/>
        <w:rPr>
          <w:lang w:val="sr-Cyrl-RS"/>
        </w:rPr>
      </w:pPr>
      <w:r>
        <w:rPr>
          <w:lang w:val="sr-Cyrl-RS"/>
        </w:rPr>
        <w:t xml:space="preserve"> Доно</w:t>
      </w:r>
      <w:r w:rsidRPr="00EB0337">
        <w:rPr>
          <w:lang w:val="sr-Cyrl-RS"/>
        </w:rPr>
        <w:t>шењем ово</w:t>
      </w:r>
      <w:r>
        <w:rPr>
          <w:lang w:val="sr-Cyrl-RS"/>
        </w:rPr>
        <w:t>г закона  уклонили би се најчешћ</w:t>
      </w:r>
      <w:r w:rsidRPr="00EB0337">
        <w:rPr>
          <w:lang w:val="sr-Cyrl-RS"/>
        </w:rPr>
        <w:t xml:space="preserve">е присутни узроци који доводе до </w:t>
      </w:r>
      <w:r>
        <w:rPr>
          <w:lang w:val="sr-Cyrl-RS"/>
        </w:rPr>
        <w:t xml:space="preserve">његовог </w:t>
      </w:r>
      <w:r w:rsidRPr="00EB0337">
        <w:rPr>
          <w:lang w:val="sr-Cyrl-RS"/>
        </w:rPr>
        <w:t>оштећења и загађења</w:t>
      </w:r>
      <w:r>
        <w:rPr>
          <w:lang w:val="sr-Cyrl-RS"/>
        </w:rPr>
        <w:t xml:space="preserve"> као што су:</w:t>
      </w:r>
      <w:r w:rsidRPr="00B47CE8">
        <w:rPr>
          <w:lang w:val="ru-RU"/>
        </w:rPr>
        <w:t xml:space="preserve"> </w:t>
      </w:r>
      <w:r w:rsidRPr="00EB0337">
        <w:rPr>
          <w:lang w:val="sr-Cyrl-RS"/>
        </w:rPr>
        <w:t>примена зас</w:t>
      </w:r>
      <w:r w:rsidR="002F70B0">
        <w:rPr>
          <w:lang w:val="sr-Cyrl-RS"/>
        </w:rPr>
        <w:t>тареле технологије у индустрији,</w:t>
      </w:r>
      <w:r w:rsidRPr="00EB0337">
        <w:rPr>
          <w:lang w:val="sr-Cyrl-RS"/>
        </w:rPr>
        <w:t xml:space="preserve"> низак ниво знања и свести пољопривредних произвођача о органској произво</w:t>
      </w:r>
      <w:r w:rsidR="002F70B0">
        <w:rPr>
          <w:lang w:val="sr-Cyrl-RS"/>
        </w:rPr>
        <w:t>дњи и заштити животне средине,</w:t>
      </w:r>
      <w:r w:rsidRPr="00EB0337">
        <w:rPr>
          <w:lang w:val="sr-Cyrl-RS"/>
        </w:rPr>
        <w:t xml:space="preserve"> </w:t>
      </w:r>
      <w:r w:rsidRPr="006506E3">
        <w:rPr>
          <w:lang w:val="sr-Cyrl-RS"/>
        </w:rPr>
        <w:t xml:space="preserve">деградација земљишта услед експлоатације минералних сировина и изостанак </w:t>
      </w:r>
      <w:r w:rsidR="00B47CE8">
        <w:rPr>
          <w:lang w:val="sr-Cyrl-RS"/>
        </w:rPr>
        <w:t xml:space="preserve">ремедијације и </w:t>
      </w:r>
      <w:r w:rsidRPr="006506E3">
        <w:rPr>
          <w:lang w:val="sr-Cyrl-RS"/>
        </w:rPr>
        <w:t>реку</w:t>
      </w:r>
      <w:r w:rsidR="002F70B0">
        <w:rPr>
          <w:lang w:val="sr-Cyrl-RS"/>
        </w:rPr>
        <w:t xml:space="preserve">лтивације деградираних простора, </w:t>
      </w:r>
      <w:r w:rsidRPr="006506E3">
        <w:rPr>
          <w:lang w:val="sr-Cyrl-RS"/>
        </w:rPr>
        <w:t xml:space="preserve">недовољна и неадекватна </w:t>
      </w:r>
      <w:r w:rsidR="00B47CE8">
        <w:rPr>
          <w:lang w:val="sr-Cyrl-RS"/>
        </w:rPr>
        <w:t xml:space="preserve">ремедијација и </w:t>
      </w:r>
      <w:r w:rsidRPr="006506E3">
        <w:rPr>
          <w:lang w:val="sr-Cyrl-RS"/>
        </w:rPr>
        <w:t>реку</w:t>
      </w:r>
      <w:r w:rsidR="002F70B0">
        <w:rPr>
          <w:lang w:val="sr-Cyrl-RS"/>
        </w:rPr>
        <w:t xml:space="preserve">лтивација деградираних </w:t>
      </w:r>
      <w:r w:rsidR="002F70B0">
        <w:rPr>
          <w:lang w:val="sr-Cyrl-RS"/>
        </w:rPr>
        <w:lastRenderedPageBreak/>
        <w:t>површина,</w:t>
      </w:r>
      <w:r>
        <w:rPr>
          <w:lang w:val="sr-Cyrl-RS"/>
        </w:rPr>
        <w:t xml:space="preserve"> </w:t>
      </w:r>
      <w:r w:rsidRPr="006506E3">
        <w:rPr>
          <w:lang w:val="sr-Cyrl-RS"/>
        </w:rPr>
        <w:t xml:space="preserve">загађење земљишта као последица пољопривредних, </w:t>
      </w:r>
      <w:r w:rsidR="00A007EA">
        <w:rPr>
          <w:lang w:val="sr-Cyrl-RS"/>
        </w:rPr>
        <w:t>индустријских, рударских</w:t>
      </w:r>
      <w:r w:rsidRPr="006506E3">
        <w:rPr>
          <w:lang w:val="sr-Cyrl-RS"/>
        </w:rPr>
        <w:t xml:space="preserve"> и саобр</w:t>
      </w:r>
      <w:r w:rsidR="002F70B0">
        <w:rPr>
          <w:lang w:val="sr-Cyrl-RS"/>
        </w:rPr>
        <w:t>аћајних активности и енергетике, историјско загађење земљишта,</w:t>
      </w:r>
      <w:r>
        <w:rPr>
          <w:lang w:val="sr-Cyrl-RS"/>
        </w:rPr>
        <w:t xml:space="preserve"> </w:t>
      </w:r>
      <w:r w:rsidR="002F70B0">
        <w:rPr>
          <w:lang w:val="sr-Cyrl-RS"/>
        </w:rPr>
        <w:t>неконтролисана промена намене земљишта,</w:t>
      </w:r>
      <w:r>
        <w:rPr>
          <w:lang w:val="sr-Cyrl-RS"/>
        </w:rPr>
        <w:t xml:space="preserve"> </w:t>
      </w:r>
      <w:r w:rsidRPr="006506E3">
        <w:rPr>
          <w:lang w:val="sr-Cyrl-RS"/>
        </w:rPr>
        <w:t>неодрживо коришћење земљишта</w:t>
      </w:r>
      <w:r w:rsidR="00561E9C">
        <w:rPr>
          <w:lang w:val="sr-Cyrl-RS"/>
        </w:rPr>
        <w:t xml:space="preserve"> и</w:t>
      </w:r>
      <w:r>
        <w:rPr>
          <w:lang w:val="sr-Cyrl-RS"/>
        </w:rPr>
        <w:t xml:space="preserve"> </w:t>
      </w:r>
      <w:r w:rsidRPr="006506E3">
        <w:rPr>
          <w:lang w:val="sr-Cyrl-RS"/>
        </w:rPr>
        <w:t>непостојање систематског мониторинга земљишта.</w:t>
      </w:r>
    </w:p>
    <w:p w:rsidR="00CF40E5" w:rsidRDefault="00CF40E5" w:rsidP="005971AF">
      <w:pPr>
        <w:tabs>
          <w:tab w:val="clear" w:pos="1418"/>
          <w:tab w:val="left" w:pos="990"/>
        </w:tabs>
        <w:rPr>
          <w:lang w:val="sr-Cyrl-RS"/>
        </w:rPr>
      </w:pPr>
    </w:p>
    <w:p w:rsidR="00CF40E5" w:rsidRDefault="00CF40E5" w:rsidP="005971AF">
      <w:pPr>
        <w:tabs>
          <w:tab w:val="clear" w:pos="1418"/>
        </w:tabs>
        <w:rPr>
          <w:b/>
          <w:lang w:val="sr-Cyrl-RS"/>
        </w:rPr>
      </w:pPr>
      <w:r w:rsidRPr="00EB0337">
        <w:rPr>
          <w:b/>
          <w:lang w:val="sr-Cyrl-RS"/>
        </w:rPr>
        <w:t>III ЦИЉ ДОНОШЕЊА ЗАКОНА</w:t>
      </w:r>
    </w:p>
    <w:p w:rsidR="00CF40E5" w:rsidRPr="00EB0337" w:rsidRDefault="00CF40E5" w:rsidP="005971AF">
      <w:pPr>
        <w:tabs>
          <w:tab w:val="clear" w:pos="1418"/>
        </w:tabs>
        <w:rPr>
          <w:b/>
          <w:lang w:val="sr-Cyrl-RS"/>
        </w:rPr>
      </w:pPr>
    </w:p>
    <w:p w:rsidR="00CF40E5" w:rsidRPr="00CF40E5" w:rsidRDefault="00CF40E5" w:rsidP="005971AF">
      <w:pPr>
        <w:tabs>
          <w:tab w:val="clear" w:pos="1418"/>
          <w:tab w:val="left" w:pos="-2340"/>
        </w:tabs>
        <w:rPr>
          <w:lang w:val="sr-Cyrl-RS"/>
        </w:rPr>
      </w:pPr>
      <w:r>
        <w:rPr>
          <w:lang w:val="sr-Cyrl-RS"/>
        </w:rPr>
        <w:tab/>
        <w:t xml:space="preserve">Циљ </w:t>
      </w:r>
      <w:r w:rsidR="00B47CE8">
        <w:rPr>
          <w:lang w:val="sr-Cyrl-RS"/>
        </w:rPr>
        <w:t>овог з</w:t>
      </w:r>
      <w:r w:rsidRPr="00C55394">
        <w:rPr>
          <w:lang w:val="sr-Cyrl-RS"/>
        </w:rPr>
        <w:t xml:space="preserve">акона је </w:t>
      </w:r>
      <w:r w:rsidR="00145B5D">
        <w:rPr>
          <w:lang w:val="sr-Cyrl-RS"/>
        </w:rPr>
        <w:t xml:space="preserve">да се успостави правни оквир за </w:t>
      </w:r>
      <w:r w:rsidRPr="00C55394">
        <w:rPr>
          <w:lang w:val="sr-Cyrl-RS"/>
        </w:rPr>
        <w:t>очува</w:t>
      </w:r>
      <w:r>
        <w:rPr>
          <w:lang w:val="sr-Cyrl-RS"/>
        </w:rPr>
        <w:t>њ</w:t>
      </w:r>
      <w:r w:rsidR="00145B5D">
        <w:rPr>
          <w:lang w:val="sr-Cyrl-RS"/>
        </w:rPr>
        <w:t>е</w:t>
      </w:r>
      <w:r w:rsidRPr="00C55394">
        <w:rPr>
          <w:lang w:val="sr-Cyrl-RS"/>
        </w:rPr>
        <w:t xml:space="preserve"> </w:t>
      </w:r>
      <w:r w:rsidR="00145B5D" w:rsidRPr="00C55394">
        <w:rPr>
          <w:lang w:val="sr-Cyrl-RS"/>
        </w:rPr>
        <w:t>земљишта као природног ресурса</w:t>
      </w:r>
      <w:r w:rsidRPr="00C55394">
        <w:rPr>
          <w:lang w:val="sr-Cyrl-RS"/>
        </w:rPr>
        <w:t>, функциј</w:t>
      </w:r>
      <w:r w:rsidR="00145B5D">
        <w:rPr>
          <w:lang w:val="sr-Cyrl-RS"/>
        </w:rPr>
        <w:t>а земљишта</w:t>
      </w:r>
      <w:r>
        <w:rPr>
          <w:lang w:val="sr-Cyrl-RS"/>
        </w:rPr>
        <w:t>,</w:t>
      </w:r>
      <w:r w:rsidRPr="00C55394">
        <w:rPr>
          <w:lang w:val="sr-Cyrl-RS"/>
        </w:rPr>
        <w:t xml:space="preserve"> спреч</w:t>
      </w:r>
      <w:r>
        <w:rPr>
          <w:lang w:val="sr-Cyrl-RS"/>
        </w:rPr>
        <w:t>авање</w:t>
      </w:r>
      <w:r w:rsidRPr="00C55394">
        <w:rPr>
          <w:lang w:val="sr-Cyrl-RS"/>
        </w:rPr>
        <w:t xml:space="preserve"> и от</w:t>
      </w:r>
      <w:r>
        <w:rPr>
          <w:lang w:val="sr-Cyrl-RS"/>
        </w:rPr>
        <w:t>клањање штетних промена које могу да настану као последица:</w:t>
      </w:r>
    </w:p>
    <w:p w:rsidR="0075107C" w:rsidRPr="00B47CE8" w:rsidRDefault="00CF40E5" w:rsidP="005971AF">
      <w:pPr>
        <w:pStyle w:val="Podnaslov"/>
        <w:numPr>
          <w:ilvl w:val="0"/>
          <w:numId w:val="19"/>
        </w:numPr>
        <w:tabs>
          <w:tab w:val="left" w:pos="720"/>
        </w:tabs>
        <w:spacing w:before="0" w:after="0"/>
        <w:ind w:right="45"/>
        <w:jc w:val="both"/>
        <w:rPr>
          <w:rFonts w:ascii="Times New Roman" w:hAnsi="Times New Roman"/>
          <w:b w:val="0"/>
          <w:sz w:val="24"/>
          <w:szCs w:val="24"/>
          <w:lang w:val="ru-RU"/>
        </w:rPr>
      </w:pPr>
      <w:r w:rsidRPr="00B47CE8">
        <w:rPr>
          <w:rFonts w:ascii="Times New Roman" w:hAnsi="Times New Roman"/>
          <w:b w:val="0"/>
          <w:sz w:val="24"/>
          <w:szCs w:val="24"/>
          <w:lang w:val="ru-RU"/>
        </w:rPr>
        <w:t xml:space="preserve">неконтролисане промене намене, управљања и коришћења </w:t>
      </w:r>
    </w:p>
    <w:p w:rsidR="00CF40E5" w:rsidRPr="00CF40E5" w:rsidRDefault="00CF40E5" w:rsidP="005971AF">
      <w:pPr>
        <w:pStyle w:val="Podnaslov"/>
        <w:tabs>
          <w:tab w:val="left" w:pos="720"/>
        </w:tabs>
        <w:spacing w:before="0" w:after="0"/>
        <w:ind w:right="45"/>
        <w:jc w:val="both"/>
        <w:rPr>
          <w:rFonts w:ascii="Times New Roman" w:hAnsi="Times New Roman"/>
          <w:b w:val="0"/>
          <w:sz w:val="24"/>
          <w:szCs w:val="24"/>
          <w:lang w:val="en-US"/>
        </w:rPr>
      </w:pPr>
      <w:proofErr w:type="spellStart"/>
      <w:proofErr w:type="gramStart"/>
      <w:r w:rsidRPr="00375102">
        <w:rPr>
          <w:rFonts w:ascii="Times New Roman" w:hAnsi="Times New Roman"/>
          <w:b w:val="0"/>
          <w:sz w:val="24"/>
          <w:szCs w:val="24"/>
          <w:lang w:val="en-US"/>
        </w:rPr>
        <w:t>земљишта</w:t>
      </w:r>
      <w:proofErr w:type="spellEnd"/>
      <w:proofErr w:type="gramEnd"/>
      <w:r w:rsidRPr="00375102">
        <w:rPr>
          <w:rFonts w:ascii="Times New Roman" w:hAnsi="Times New Roman"/>
          <w:b w:val="0"/>
          <w:sz w:val="24"/>
          <w:szCs w:val="24"/>
          <w:lang w:val="en-US"/>
        </w:rPr>
        <w:t xml:space="preserve">; </w:t>
      </w:r>
    </w:p>
    <w:p w:rsidR="0075107C" w:rsidRPr="00B47CE8" w:rsidRDefault="00CF40E5" w:rsidP="005971AF">
      <w:pPr>
        <w:pStyle w:val="Podnaslov"/>
        <w:numPr>
          <w:ilvl w:val="0"/>
          <w:numId w:val="19"/>
        </w:numPr>
        <w:tabs>
          <w:tab w:val="left" w:pos="720"/>
        </w:tabs>
        <w:spacing w:before="0" w:after="0"/>
        <w:ind w:right="45"/>
        <w:jc w:val="both"/>
        <w:rPr>
          <w:rFonts w:ascii="Times New Roman" w:hAnsi="Times New Roman"/>
          <w:b w:val="0"/>
          <w:sz w:val="24"/>
          <w:szCs w:val="24"/>
          <w:lang w:val="ru-RU"/>
        </w:rPr>
      </w:pPr>
      <w:r w:rsidRPr="00B47CE8">
        <w:rPr>
          <w:rFonts w:ascii="Times New Roman" w:hAnsi="Times New Roman"/>
          <w:b w:val="0"/>
          <w:sz w:val="24"/>
          <w:szCs w:val="24"/>
          <w:lang w:val="ru-RU"/>
        </w:rPr>
        <w:t xml:space="preserve">непланске урбанизације, односно изградње и развоја </w:t>
      </w:r>
    </w:p>
    <w:p w:rsidR="00CF40E5" w:rsidRPr="00375102" w:rsidRDefault="00CF40E5" w:rsidP="005971AF">
      <w:pPr>
        <w:pStyle w:val="Podnaslov"/>
        <w:tabs>
          <w:tab w:val="left" w:pos="720"/>
        </w:tabs>
        <w:spacing w:before="0" w:after="0"/>
        <w:ind w:right="45"/>
        <w:jc w:val="both"/>
        <w:rPr>
          <w:rFonts w:ascii="Times New Roman" w:hAnsi="Times New Roman"/>
          <w:b w:val="0"/>
          <w:sz w:val="24"/>
          <w:szCs w:val="24"/>
          <w:lang w:val="en-US"/>
        </w:rPr>
      </w:pPr>
      <w:proofErr w:type="spellStart"/>
      <w:proofErr w:type="gramStart"/>
      <w:r w:rsidRPr="00375102">
        <w:rPr>
          <w:rFonts w:ascii="Times New Roman" w:hAnsi="Times New Roman"/>
          <w:b w:val="0"/>
          <w:sz w:val="24"/>
          <w:szCs w:val="24"/>
          <w:lang w:val="en-US"/>
        </w:rPr>
        <w:t>инфраструктуре</w:t>
      </w:r>
      <w:proofErr w:type="spellEnd"/>
      <w:proofErr w:type="gramEnd"/>
      <w:r w:rsidRPr="00375102">
        <w:rPr>
          <w:rFonts w:ascii="Times New Roman" w:hAnsi="Times New Roman"/>
          <w:b w:val="0"/>
          <w:sz w:val="24"/>
          <w:szCs w:val="24"/>
          <w:lang w:val="en-US"/>
        </w:rPr>
        <w:t>;</w:t>
      </w:r>
    </w:p>
    <w:p w:rsidR="0075107C" w:rsidRPr="00B47CE8" w:rsidRDefault="00CF40E5" w:rsidP="005971AF">
      <w:pPr>
        <w:pStyle w:val="Podnaslov"/>
        <w:numPr>
          <w:ilvl w:val="0"/>
          <w:numId w:val="19"/>
        </w:numPr>
        <w:tabs>
          <w:tab w:val="clear" w:pos="1080"/>
          <w:tab w:val="left" w:pos="786"/>
        </w:tabs>
        <w:spacing w:before="0" w:after="0"/>
        <w:ind w:right="45"/>
        <w:jc w:val="both"/>
        <w:rPr>
          <w:rFonts w:ascii="Times New Roman" w:hAnsi="Times New Roman"/>
          <w:b w:val="0"/>
          <w:sz w:val="24"/>
          <w:szCs w:val="24"/>
          <w:lang w:val="ru-RU"/>
        </w:rPr>
      </w:pPr>
      <w:r w:rsidRPr="00B47CE8">
        <w:rPr>
          <w:rFonts w:ascii="Times New Roman" w:hAnsi="Times New Roman"/>
          <w:b w:val="0"/>
          <w:sz w:val="24"/>
          <w:szCs w:val="24"/>
          <w:lang w:val="ru-RU"/>
        </w:rPr>
        <w:t xml:space="preserve">непримерене пољопривредне производње или неадекватног и </w:t>
      </w:r>
    </w:p>
    <w:p w:rsidR="00CF40E5" w:rsidRPr="00B47CE8" w:rsidRDefault="00CF40E5" w:rsidP="005971AF">
      <w:pPr>
        <w:pStyle w:val="Podnaslov"/>
        <w:tabs>
          <w:tab w:val="clear" w:pos="1080"/>
          <w:tab w:val="left" w:pos="786"/>
        </w:tabs>
        <w:spacing w:before="0" w:after="0"/>
        <w:ind w:right="45"/>
        <w:jc w:val="both"/>
        <w:rPr>
          <w:rFonts w:ascii="Times New Roman" w:hAnsi="Times New Roman"/>
          <w:b w:val="0"/>
          <w:sz w:val="24"/>
          <w:szCs w:val="24"/>
          <w:lang w:val="ru-RU"/>
        </w:rPr>
      </w:pPr>
      <w:r w:rsidRPr="00B47CE8">
        <w:rPr>
          <w:rFonts w:ascii="Times New Roman" w:hAnsi="Times New Roman"/>
          <w:b w:val="0"/>
          <w:sz w:val="24"/>
          <w:szCs w:val="24"/>
          <w:lang w:val="ru-RU"/>
        </w:rPr>
        <w:t>неконтролисаног коришћења ђубрива, пестицида и других агротехничких мера, смањења органске материје у земљишту и др;</w:t>
      </w:r>
    </w:p>
    <w:p w:rsidR="00CF40E5" w:rsidRPr="00B47CE8" w:rsidRDefault="00CF40E5" w:rsidP="005971AF">
      <w:pPr>
        <w:pStyle w:val="Podnaslov"/>
        <w:numPr>
          <w:ilvl w:val="0"/>
          <w:numId w:val="19"/>
        </w:numPr>
        <w:tabs>
          <w:tab w:val="left" w:pos="720"/>
        </w:tabs>
        <w:spacing w:before="0" w:after="0"/>
        <w:ind w:right="45"/>
        <w:jc w:val="both"/>
        <w:rPr>
          <w:rFonts w:ascii="Times New Roman" w:hAnsi="Times New Roman"/>
          <w:b w:val="0"/>
          <w:sz w:val="24"/>
          <w:szCs w:val="24"/>
          <w:lang w:val="ru-RU"/>
        </w:rPr>
      </w:pPr>
      <w:r w:rsidRPr="00B47CE8">
        <w:rPr>
          <w:rFonts w:ascii="Times New Roman" w:hAnsi="Times New Roman"/>
          <w:b w:val="0"/>
          <w:sz w:val="24"/>
          <w:szCs w:val="24"/>
          <w:lang w:val="ru-RU"/>
        </w:rPr>
        <w:t>закисељавања земљишта и заслањивања земљишта;</w:t>
      </w:r>
    </w:p>
    <w:p w:rsidR="00CF40E5" w:rsidRPr="00B47CE8" w:rsidRDefault="00CF40E5" w:rsidP="005971AF">
      <w:pPr>
        <w:pStyle w:val="Podnaslov"/>
        <w:numPr>
          <w:ilvl w:val="0"/>
          <w:numId w:val="19"/>
        </w:numPr>
        <w:tabs>
          <w:tab w:val="left" w:pos="720"/>
        </w:tabs>
        <w:spacing w:before="0" w:after="0"/>
        <w:ind w:right="45"/>
        <w:jc w:val="both"/>
        <w:rPr>
          <w:rFonts w:ascii="Times New Roman" w:hAnsi="Times New Roman"/>
          <w:b w:val="0"/>
          <w:sz w:val="24"/>
          <w:szCs w:val="24"/>
          <w:lang w:val="ru-RU"/>
        </w:rPr>
      </w:pPr>
      <w:r w:rsidRPr="00B47CE8">
        <w:rPr>
          <w:rFonts w:ascii="Times New Roman" w:hAnsi="Times New Roman"/>
          <w:b w:val="0"/>
          <w:sz w:val="24"/>
          <w:szCs w:val="24"/>
          <w:lang w:val="ru-RU"/>
        </w:rPr>
        <w:t>сабијања земљишта, ерозионих процеса,  клизишта и одрона;</w:t>
      </w:r>
    </w:p>
    <w:p w:rsidR="00CF40E5" w:rsidRPr="00375102" w:rsidRDefault="00CF40E5" w:rsidP="005971AF">
      <w:pPr>
        <w:pStyle w:val="Podnaslov"/>
        <w:numPr>
          <w:ilvl w:val="0"/>
          <w:numId w:val="19"/>
        </w:numPr>
        <w:tabs>
          <w:tab w:val="left" w:pos="720"/>
        </w:tabs>
        <w:spacing w:before="0" w:after="0"/>
        <w:ind w:right="45"/>
        <w:jc w:val="both"/>
        <w:rPr>
          <w:rFonts w:ascii="Times New Roman" w:hAnsi="Times New Roman"/>
          <w:b w:val="0"/>
          <w:sz w:val="24"/>
          <w:szCs w:val="24"/>
          <w:lang w:val="en-US"/>
        </w:rPr>
      </w:pPr>
      <w:proofErr w:type="spellStart"/>
      <w:r w:rsidRPr="00375102">
        <w:rPr>
          <w:rFonts w:ascii="Times New Roman" w:hAnsi="Times New Roman"/>
          <w:b w:val="0"/>
          <w:sz w:val="24"/>
          <w:szCs w:val="24"/>
          <w:lang w:val="en-US"/>
        </w:rPr>
        <w:t>пожара</w:t>
      </w:r>
      <w:proofErr w:type="spellEnd"/>
      <w:r w:rsidRPr="00375102">
        <w:rPr>
          <w:rFonts w:ascii="Times New Roman" w:hAnsi="Times New Roman"/>
          <w:b w:val="0"/>
          <w:sz w:val="24"/>
          <w:szCs w:val="24"/>
          <w:lang w:val="en-US"/>
        </w:rPr>
        <w:t xml:space="preserve"> и </w:t>
      </w:r>
      <w:proofErr w:type="spellStart"/>
      <w:r w:rsidRPr="00375102">
        <w:rPr>
          <w:rFonts w:ascii="Times New Roman" w:hAnsi="Times New Roman"/>
          <w:b w:val="0"/>
          <w:sz w:val="24"/>
          <w:szCs w:val="24"/>
          <w:lang w:val="en-US"/>
        </w:rPr>
        <w:t>хемијских</w:t>
      </w:r>
      <w:proofErr w:type="spellEnd"/>
      <w:r w:rsidRPr="00375102">
        <w:rPr>
          <w:rFonts w:ascii="Times New Roman" w:hAnsi="Times New Roman"/>
          <w:b w:val="0"/>
          <w:sz w:val="24"/>
          <w:szCs w:val="24"/>
          <w:lang w:val="en-US"/>
        </w:rPr>
        <w:t xml:space="preserve"> </w:t>
      </w:r>
      <w:proofErr w:type="spellStart"/>
      <w:r w:rsidRPr="00375102">
        <w:rPr>
          <w:rFonts w:ascii="Times New Roman" w:hAnsi="Times New Roman"/>
          <w:b w:val="0"/>
          <w:sz w:val="24"/>
          <w:szCs w:val="24"/>
          <w:lang w:val="en-US"/>
        </w:rPr>
        <w:t>удеса</w:t>
      </w:r>
      <w:proofErr w:type="spellEnd"/>
      <w:r w:rsidRPr="00375102">
        <w:rPr>
          <w:rFonts w:ascii="Times New Roman" w:hAnsi="Times New Roman"/>
          <w:b w:val="0"/>
          <w:sz w:val="24"/>
          <w:szCs w:val="24"/>
          <w:lang w:val="en-US"/>
        </w:rPr>
        <w:t>;</w:t>
      </w:r>
    </w:p>
    <w:p w:rsidR="0075107C" w:rsidRPr="00B47CE8" w:rsidRDefault="00CF40E5" w:rsidP="005971AF">
      <w:pPr>
        <w:pStyle w:val="Podnaslov"/>
        <w:numPr>
          <w:ilvl w:val="0"/>
          <w:numId w:val="19"/>
        </w:numPr>
        <w:tabs>
          <w:tab w:val="left" w:pos="720"/>
        </w:tabs>
        <w:spacing w:before="0" w:after="0"/>
        <w:ind w:right="45"/>
        <w:jc w:val="both"/>
        <w:rPr>
          <w:rFonts w:ascii="Times New Roman" w:hAnsi="Times New Roman"/>
          <w:b w:val="0"/>
          <w:sz w:val="24"/>
          <w:szCs w:val="24"/>
          <w:lang w:val="ru-RU"/>
        </w:rPr>
      </w:pPr>
      <w:r w:rsidRPr="00B47CE8">
        <w:rPr>
          <w:rFonts w:ascii="Times New Roman" w:hAnsi="Times New Roman"/>
          <w:b w:val="0"/>
          <w:sz w:val="24"/>
          <w:szCs w:val="24"/>
          <w:lang w:val="ru-RU"/>
        </w:rPr>
        <w:t xml:space="preserve">загађења (насталог одглагањем отпада, испуштањем отпадних вода, </w:t>
      </w:r>
    </w:p>
    <w:p w:rsidR="00CF40E5" w:rsidRPr="00B47CE8" w:rsidRDefault="00CF40E5" w:rsidP="005971AF">
      <w:pPr>
        <w:pStyle w:val="Podnaslov"/>
        <w:tabs>
          <w:tab w:val="left" w:pos="720"/>
        </w:tabs>
        <w:spacing w:before="0" w:after="0"/>
        <w:ind w:right="45"/>
        <w:jc w:val="both"/>
        <w:rPr>
          <w:rFonts w:ascii="Times New Roman" w:hAnsi="Times New Roman"/>
          <w:b w:val="0"/>
          <w:sz w:val="24"/>
          <w:szCs w:val="24"/>
          <w:lang w:val="ru-RU"/>
        </w:rPr>
      </w:pPr>
      <w:r w:rsidRPr="00B47CE8">
        <w:rPr>
          <w:rFonts w:ascii="Times New Roman" w:hAnsi="Times New Roman"/>
          <w:b w:val="0"/>
          <w:sz w:val="24"/>
          <w:szCs w:val="24"/>
          <w:lang w:val="ru-RU"/>
        </w:rPr>
        <w:t>емисијама из тачкастих и дифузних извора, хемијског загађења и друго);</w:t>
      </w:r>
    </w:p>
    <w:p w:rsidR="00CF40E5" w:rsidRPr="00B47CE8" w:rsidRDefault="00CF40E5" w:rsidP="005971AF">
      <w:pPr>
        <w:pStyle w:val="Podnaslov"/>
        <w:numPr>
          <w:ilvl w:val="0"/>
          <w:numId w:val="19"/>
        </w:numPr>
        <w:tabs>
          <w:tab w:val="left" w:pos="720"/>
        </w:tabs>
        <w:spacing w:before="0" w:after="0"/>
        <w:ind w:right="45"/>
        <w:jc w:val="both"/>
        <w:rPr>
          <w:rFonts w:ascii="Times New Roman" w:hAnsi="Times New Roman"/>
          <w:b w:val="0"/>
          <w:sz w:val="24"/>
          <w:szCs w:val="24"/>
          <w:lang w:val="ru-RU"/>
        </w:rPr>
      </w:pPr>
      <w:r w:rsidRPr="00B47CE8">
        <w:rPr>
          <w:rFonts w:ascii="Times New Roman" w:hAnsi="Times New Roman"/>
          <w:b w:val="0"/>
          <w:sz w:val="24"/>
          <w:szCs w:val="24"/>
          <w:lang w:val="ru-RU"/>
        </w:rPr>
        <w:t>експлоатације минералних сировина и шљунка;</w:t>
      </w:r>
    </w:p>
    <w:p w:rsidR="0075107C" w:rsidRPr="00B47CE8" w:rsidRDefault="00CF40E5" w:rsidP="005971AF">
      <w:pPr>
        <w:pStyle w:val="Podnaslov"/>
        <w:numPr>
          <w:ilvl w:val="0"/>
          <w:numId w:val="19"/>
        </w:numPr>
        <w:tabs>
          <w:tab w:val="left" w:pos="720"/>
        </w:tabs>
        <w:spacing w:before="0" w:after="0"/>
        <w:ind w:right="45"/>
        <w:jc w:val="both"/>
        <w:rPr>
          <w:rFonts w:ascii="Times New Roman" w:hAnsi="Times New Roman"/>
          <w:b w:val="0"/>
          <w:sz w:val="24"/>
          <w:szCs w:val="24"/>
          <w:lang w:val="ru-RU"/>
        </w:rPr>
      </w:pPr>
      <w:r w:rsidRPr="00B47CE8">
        <w:rPr>
          <w:rFonts w:ascii="Times New Roman" w:hAnsi="Times New Roman"/>
          <w:b w:val="0"/>
          <w:sz w:val="24"/>
          <w:szCs w:val="24"/>
          <w:lang w:val="ru-RU"/>
        </w:rPr>
        <w:t xml:space="preserve">изостанка санације и рекултивације деградираног простора, нарочито </w:t>
      </w:r>
    </w:p>
    <w:p w:rsidR="00CF40E5" w:rsidRPr="00B47CE8" w:rsidRDefault="00CF40E5" w:rsidP="005971AF">
      <w:pPr>
        <w:pStyle w:val="Podnaslov"/>
        <w:tabs>
          <w:tab w:val="left" w:pos="720"/>
        </w:tabs>
        <w:spacing w:before="0" w:after="0"/>
        <w:ind w:right="45"/>
        <w:jc w:val="both"/>
        <w:rPr>
          <w:rFonts w:ascii="Times New Roman" w:hAnsi="Times New Roman"/>
          <w:b w:val="0"/>
          <w:sz w:val="24"/>
          <w:szCs w:val="24"/>
          <w:lang w:val="ru-RU"/>
        </w:rPr>
      </w:pPr>
      <w:r w:rsidRPr="00B47CE8">
        <w:rPr>
          <w:rFonts w:ascii="Times New Roman" w:hAnsi="Times New Roman"/>
          <w:b w:val="0"/>
          <w:sz w:val="24"/>
          <w:szCs w:val="24"/>
          <w:lang w:val="ru-RU"/>
        </w:rPr>
        <w:t>у подручјима где су завршене активности на површинској експлоатацији минералних и енергетских сировина или депонија.</w:t>
      </w:r>
    </w:p>
    <w:p w:rsidR="002C29BF" w:rsidRPr="0075107C" w:rsidRDefault="00122EF6" w:rsidP="005971AF">
      <w:pPr>
        <w:tabs>
          <w:tab w:val="clear" w:pos="1418"/>
        </w:tabs>
        <w:rPr>
          <w:lang w:val="sr-Cyrl-RS"/>
        </w:rPr>
      </w:pPr>
      <w:r>
        <w:rPr>
          <w:b/>
          <w:lang w:val="sr-Latn-CS"/>
        </w:rPr>
        <w:tab/>
      </w:r>
      <w:r w:rsidR="00145B5D">
        <w:rPr>
          <w:b/>
          <w:lang w:val="sr-Cyrl-RS"/>
        </w:rPr>
        <w:t xml:space="preserve"> </w:t>
      </w:r>
    </w:p>
    <w:p w:rsidR="002C29BF" w:rsidRPr="002C29BF" w:rsidRDefault="002C29BF" w:rsidP="005971AF">
      <w:pPr>
        <w:pStyle w:val="NormalWeb"/>
        <w:spacing w:before="0" w:beforeAutospacing="0" w:after="0" w:afterAutospacing="0" w:line="276" w:lineRule="auto"/>
        <w:jc w:val="both"/>
        <w:rPr>
          <w:b/>
          <w:bCs/>
          <w:color w:val="000000"/>
          <w:lang w:val="sr-Cyrl-RS"/>
        </w:rPr>
      </w:pPr>
      <w:r w:rsidRPr="00DF7AD2">
        <w:rPr>
          <w:b/>
          <w:bCs/>
          <w:lang w:val="sr-Latn-CS"/>
        </w:rPr>
        <w:t>IV</w:t>
      </w:r>
      <w:r w:rsidRPr="00DF7AD2">
        <w:rPr>
          <w:b/>
          <w:bCs/>
          <w:lang w:val="sr-Cyrl-CS"/>
        </w:rPr>
        <w:t xml:space="preserve"> </w:t>
      </w:r>
      <w:r w:rsidR="00D22D90">
        <w:rPr>
          <w:b/>
          <w:bCs/>
          <w:color w:val="000000"/>
          <w:lang w:val="sr-Latn-RS"/>
        </w:rPr>
        <w:t>ОСНОВНИ ПРАВНИ ИНСТИТУТ</w:t>
      </w:r>
      <w:r w:rsidR="00C86297">
        <w:rPr>
          <w:b/>
          <w:bCs/>
          <w:color w:val="000000"/>
          <w:lang w:val="sr-Cyrl-RS"/>
        </w:rPr>
        <w:t>И</w:t>
      </w:r>
      <w:r w:rsidR="00D22D90">
        <w:rPr>
          <w:b/>
          <w:bCs/>
          <w:color w:val="000000"/>
          <w:lang w:val="sr-Latn-RS"/>
        </w:rPr>
        <w:t xml:space="preserve"> </w:t>
      </w:r>
    </w:p>
    <w:p w:rsidR="003F2633" w:rsidRDefault="00D22D90" w:rsidP="005971AF">
      <w:pPr>
        <w:tabs>
          <w:tab w:val="clear" w:pos="1418"/>
        </w:tabs>
        <w:rPr>
          <w:color w:val="000000"/>
          <w:lang w:val="sr-Cyrl-CS"/>
        </w:rPr>
      </w:pPr>
      <w:r>
        <w:rPr>
          <w:color w:val="000000"/>
          <w:lang w:val="sr-Cyrl-CS"/>
        </w:rPr>
        <w:t xml:space="preserve">         Нацрт закона састоји се од </w:t>
      </w:r>
      <w:r w:rsidR="005D5C7D">
        <w:rPr>
          <w:color w:val="000000"/>
          <w:lang w:val="sr-Cyrl-RS"/>
        </w:rPr>
        <w:t>девет</w:t>
      </w:r>
      <w:r>
        <w:rPr>
          <w:color w:val="000000"/>
          <w:lang w:val="sr-Cyrl-CS"/>
        </w:rPr>
        <w:t xml:space="preserve"> делова</w:t>
      </w:r>
      <w:r w:rsidR="002C29BF">
        <w:rPr>
          <w:color w:val="000000"/>
          <w:lang w:val="sr-Cyrl-CS"/>
        </w:rPr>
        <w:t>:</w:t>
      </w:r>
      <w:r>
        <w:rPr>
          <w:color w:val="000000"/>
          <w:lang w:val="sr-Cyrl-CS"/>
        </w:rPr>
        <w:t xml:space="preserve"> основне одредбе, </w:t>
      </w:r>
      <w:r w:rsidR="002C29BF">
        <w:rPr>
          <w:color w:val="000000"/>
          <w:lang w:val="sr-Cyrl-CS"/>
        </w:rPr>
        <w:t>превентивне мере заштите земљишта, заштита земљишта</w:t>
      </w:r>
      <w:r>
        <w:rPr>
          <w:color w:val="000000"/>
          <w:lang w:val="sr-Cyrl-CS"/>
        </w:rPr>
        <w:t>,</w:t>
      </w:r>
      <w:r w:rsidR="002C29BF">
        <w:rPr>
          <w:color w:val="000000"/>
          <w:lang w:val="sr-Cyrl-CS"/>
        </w:rPr>
        <w:t xml:space="preserve"> програм систематског праћења квалитета земљишта, </w:t>
      </w:r>
      <w:r w:rsidR="002C29BF" w:rsidRPr="00CB6682">
        <w:rPr>
          <w:color w:val="000000"/>
          <w:lang w:val="sr-Cyrl-CS"/>
        </w:rPr>
        <w:t>приступ информацијама</w:t>
      </w:r>
      <w:r w:rsidR="002C29BF">
        <w:rPr>
          <w:color w:val="000000"/>
          <w:lang w:val="sr-Cyrl-CS"/>
        </w:rPr>
        <w:t>, финансирање заштите земљишта</w:t>
      </w:r>
      <w:r w:rsidR="003F2633">
        <w:rPr>
          <w:color w:val="000000"/>
          <w:lang w:val="sr-Cyrl-CS"/>
        </w:rPr>
        <w:t>,</w:t>
      </w:r>
      <w:r w:rsidR="002C29BF">
        <w:rPr>
          <w:color w:val="000000"/>
          <w:lang w:val="sr-Cyrl-CS"/>
        </w:rPr>
        <w:t xml:space="preserve"> надзор</w:t>
      </w:r>
      <w:r w:rsidR="003F2633">
        <w:rPr>
          <w:color w:val="000000"/>
          <w:lang w:val="sr-Cyrl-CS"/>
        </w:rPr>
        <w:t>, казнене одредбе, прелазне и завршне одредбе.</w:t>
      </w:r>
    </w:p>
    <w:p w:rsidR="00D22D90" w:rsidRDefault="00122EF6" w:rsidP="005971AF">
      <w:pPr>
        <w:tabs>
          <w:tab w:val="clear" w:pos="1418"/>
        </w:tabs>
        <w:rPr>
          <w:lang w:val="sr-Cyrl-RS"/>
        </w:rPr>
      </w:pPr>
      <w:r>
        <w:rPr>
          <w:color w:val="000000"/>
          <w:lang w:val="sr-Cyrl-CS"/>
        </w:rPr>
        <w:tab/>
      </w:r>
      <w:r w:rsidR="00D22D90" w:rsidRPr="00032D53">
        <w:rPr>
          <w:lang w:val="sr-Cyrl-RS"/>
        </w:rPr>
        <w:t xml:space="preserve"> </w:t>
      </w:r>
      <w:r w:rsidR="00D22D90">
        <w:rPr>
          <w:lang w:val="sr-Cyrl-RS"/>
        </w:rPr>
        <w:t xml:space="preserve">         </w:t>
      </w:r>
    </w:p>
    <w:p w:rsidR="00F50CB2" w:rsidRDefault="00DF312C" w:rsidP="005971AF">
      <w:pPr>
        <w:pStyle w:val="ListParagraph"/>
        <w:numPr>
          <w:ilvl w:val="0"/>
          <w:numId w:val="20"/>
        </w:numPr>
        <w:tabs>
          <w:tab w:val="clear" w:pos="1418"/>
        </w:tabs>
        <w:rPr>
          <w:b/>
          <w:lang w:val="sr-Cyrl-RS"/>
        </w:rPr>
      </w:pPr>
      <w:r w:rsidRPr="00D5732A">
        <w:rPr>
          <w:b/>
          <w:lang w:val="sr-Cyrl-RS"/>
        </w:rPr>
        <w:t>О</w:t>
      </w:r>
      <w:r w:rsidR="00D5732A" w:rsidRPr="00D5732A">
        <w:rPr>
          <w:b/>
          <w:color w:val="000000"/>
          <w:lang w:val="sr-Cyrl-CS"/>
        </w:rPr>
        <w:t>сновне одредбе</w:t>
      </w:r>
      <w:r w:rsidR="00D5732A" w:rsidRPr="00D5732A">
        <w:rPr>
          <w:b/>
          <w:lang w:val="sr-Cyrl-RS"/>
        </w:rPr>
        <w:t xml:space="preserve"> </w:t>
      </w:r>
    </w:p>
    <w:p w:rsidR="00634E01" w:rsidRDefault="00634E01" w:rsidP="005971AF">
      <w:pPr>
        <w:pStyle w:val="ListParagraph"/>
        <w:tabs>
          <w:tab w:val="clear" w:pos="1418"/>
        </w:tabs>
        <w:ind w:left="1080"/>
        <w:rPr>
          <w:b/>
          <w:lang w:val="sr-Cyrl-RS"/>
        </w:rPr>
      </w:pPr>
    </w:p>
    <w:p w:rsidR="00634E01" w:rsidRPr="00DF7AD2" w:rsidRDefault="00634E01" w:rsidP="005971AF">
      <w:pPr>
        <w:tabs>
          <w:tab w:val="clear" w:pos="1418"/>
        </w:tabs>
        <w:autoSpaceDE w:val="0"/>
        <w:autoSpaceDN w:val="0"/>
        <w:adjustRightInd w:val="0"/>
        <w:ind w:firstLine="720"/>
        <w:rPr>
          <w:b/>
          <w:bCs/>
          <w:color w:val="000000"/>
          <w:lang w:val="sr-Latn-CS"/>
        </w:rPr>
      </w:pPr>
      <w:r w:rsidRPr="00DF7AD2">
        <w:rPr>
          <w:lang w:val="sr-Cyrl-CS"/>
        </w:rPr>
        <w:t xml:space="preserve">У </w:t>
      </w:r>
      <w:r w:rsidR="00CB6682">
        <w:rPr>
          <w:lang w:val="sr-Cyrl-CS"/>
        </w:rPr>
        <w:t>Основним одредбама Нацрта з</w:t>
      </w:r>
      <w:r>
        <w:rPr>
          <w:lang w:val="sr-Cyrl-CS"/>
        </w:rPr>
        <w:t xml:space="preserve">акона дефинишу се предмет, примена </w:t>
      </w:r>
      <w:r w:rsidR="00183569">
        <w:rPr>
          <w:lang w:val="sr-Cyrl-RS"/>
        </w:rPr>
        <w:t xml:space="preserve">и </w:t>
      </w:r>
      <w:r w:rsidR="00183569">
        <w:rPr>
          <w:lang w:val="sr-Cyrl-CS"/>
        </w:rPr>
        <w:t xml:space="preserve">циљ </w:t>
      </w:r>
      <w:r>
        <w:rPr>
          <w:lang w:val="sr-Cyrl-CS"/>
        </w:rPr>
        <w:t xml:space="preserve">закона, </w:t>
      </w:r>
      <w:r w:rsidRPr="00DF7AD2">
        <w:rPr>
          <w:lang w:val="sr-Cyrl-CS"/>
        </w:rPr>
        <w:t>значење израза</w:t>
      </w:r>
      <w:r w:rsidR="00183569">
        <w:rPr>
          <w:lang w:val="sr-Cyrl-CS"/>
        </w:rPr>
        <w:t>, начела</w:t>
      </w:r>
      <w:r>
        <w:rPr>
          <w:lang w:val="sr-Cyrl-CS"/>
        </w:rPr>
        <w:t xml:space="preserve"> и субјекти заштите</w:t>
      </w:r>
      <w:r w:rsidR="00183569">
        <w:rPr>
          <w:lang w:val="sr-Cyrl-CS"/>
        </w:rPr>
        <w:t xml:space="preserve"> земљишта</w:t>
      </w:r>
      <w:r w:rsidRPr="00DF7AD2">
        <w:rPr>
          <w:lang w:val="sr-Cyrl-CS"/>
        </w:rPr>
        <w:t>.</w:t>
      </w:r>
    </w:p>
    <w:p w:rsidR="00634E01" w:rsidRPr="00634E01" w:rsidRDefault="00634E01" w:rsidP="005971AF">
      <w:pPr>
        <w:pStyle w:val="ListParagraph"/>
        <w:tabs>
          <w:tab w:val="clear" w:pos="1418"/>
          <w:tab w:val="left" w:pos="-2250"/>
        </w:tabs>
        <w:ind w:left="0"/>
        <w:rPr>
          <w:lang w:val="sr-Cyrl-RS"/>
        </w:rPr>
      </w:pPr>
    </w:p>
    <w:p w:rsidR="00D5732A" w:rsidRPr="00E14F2F" w:rsidRDefault="00D5732A" w:rsidP="005971AF">
      <w:pPr>
        <w:pStyle w:val="ListParagraph"/>
        <w:numPr>
          <w:ilvl w:val="0"/>
          <w:numId w:val="20"/>
        </w:numPr>
        <w:tabs>
          <w:tab w:val="clear" w:pos="1418"/>
        </w:tabs>
        <w:rPr>
          <w:b/>
          <w:lang w:val="sr-Cyrl-RS"/>
        </w:rPr>
      </w:pPr>
      <w:r w:rsidRPr="00D5732A">
        <w:rPr>
          <w:b/>
          <w:color w:val="000000"/>
          <w:lang w:val="sr-Cyrl-CS"/>
        </w:rPr>
        <w:t>Превентивне мере заштите земљишта</w:t>
      </w:r>
    </w:p>
    <w:p w:rsidR="00E14F2F" w:rsidRPr="00634E01" w:rsidRDefault="00E14F2F" w:rsidP="005971AF">
      <w:pPr>
        <w:pStyle w:val="ListParagraph"/>
        <w:tabs>
          <w:tab w:val="clear" w:pos="1418"/>
        </w:tabs>
        <w:ind w:left="1080"/>
        <w:rPr>
          <w:b/>
          <w:lang w:val="sr-Cyrl-RS"/>
        </w:rPr>
      </w:pPr>
    </w:p>
    <w:p w:rsidR="00E14F2F" w:rsidRPr="00E14F2F" w:rsidRDefault="00E14F2F" w:rsidP="005971AF">
      <w:pPr>
        <w:tabs>
          <w:tab w:val="clear" w:pos="1418"/>
        </w:tabs>
        <w:ind w:firstLine="720"/>
        <w:rPr>
          <w:lang w:val="sr-Cyrl-RS"/>
        </w:rPr>
      </w:pPr>
      <w:r w:rsidRPr="00B47CE8">
        <w:rPr>
          <w:lang w:val="ru-RU"/>
        </w:rPr>
        <w:t>Превентивне мере заштите земљишта обухватају планирање и интегрисање заштите земљишта у секторске политике и планове, утврђивање испуњености услова заштите</w:t>
      </w:r>
      <w:r w:rsidR="00183569" w:rsidRPr="00B47CE8">
        <w:rPr>
          <w:lang w:val="ru-RU"/>
        </w:rPr>
        <w:t xml:space="preserve"> </w:t>
      </w:r>
      <w:r w:rsidR="00183569">
        <w:rPr>
          <w:lang w:val="sr-Cyrl-RS"/>
        </w:rPr>
        <w:t>и мере заштите</w:t>
      </w:r>
      <w:r w:rsidRPr="00B47CE8">
        <w:rPr>
          <w:lang w:val="ru-RU"/>
        </w:rPr>
        <w:t xml:space="preserve"> земљишта, доношење планских и програмских докумената</w:t>
      </w:r>
      <w:r>
        <w:rPr>
          <w:lang w:val="sr-Cyrl-RS"/>
        </w:rPr>
        <w:t>,</w:t>
      </w:r>
      <w:r w:rsidRPr="00B47CE8">
        <w:rPr>
          <w:lang w:val="ru-RU"/>
        </w:rPr>
        <w:t xml:space="preserve"> </w:t>
      </w:r>
      <w:r>
        <w:rPr>
          <w:lang w:val="sr-Cyrl-RS"/>
        </w:rPr>
        <w:t>у</w:t>
      </w:r>
      <w:r w:rsidRPr="00E14F2F">
        <w:rPr>
          <w:lang w:val="sr-Cyrl-RS"/>
        </w:rPr>
        <w:t>ређење простора</w:t>
      </w:r>
      <w:r w:rsidR="0072530E">
        <w:rPr>
          <w:lang w:val="sr-Cyrl-RS"/>
        </w:rPr>
        <w:t>,</w:t>
      </w:r>
      <w:r w:rsidRPr="00E14F2F">
        <w:rPr>
          <w:lang w:val="sr-Cyrl-RS"/>
        </w:rPr>
        <w:t xml:space="preserve"> </w:t>
      </w:r>
      <w:r>
        <w:rPr>
          <w:lang w:val="sr-Cyrl-RS"/>
        </w:rPr>
        <w:t xml:space="preserve">начин </w:t>
      </w:r>
      <w:r w:rsidRPr="00E14F2F">
        <w:rPr>
          <w:lang w:val="sr-Cyrl-RS"/>
        </w:rPr>
        <w:t>коришћењ</w:t>
      </w:r>
      <w:r>
        <w:rPr>
          <w:lang w:val="sr-Cyrl-RS"/>
        </w:rPr>
        <w:t>а</w:t>
      </w:r>
      <w:r w:rsidR="0072530E">
        <w:rPr>
          <w:lang w:val="sr-Cyrl-RS"/>
        </w:rPr>
        <w:t xml:space="preserve"> и</w:t>
      </w:r>
      <w:r>
        <w:rPr>
          <w:lang w:val="sr-Cyrl-RS"/>
        </w:rPr>
        <w:t xml:space="preserve"> п</w:t>
      </w:r>
      <w:r w:rsidRPr="00E14F2F">
        <w:rPr>
          <w:lang w:val="sr-Cyrl-RS"/>
        </w:rPr>
        <w:t>ромен</w:t>
      </w:r>
      <w:r>
        <w:rPr>
          <w:lang w:val="sr-Cyrl-RS"/>
        </w:rPr>
        <w:t>у</w:t>
      </w:r>
      <w:r w:rsidRPr="00E14F2F">
        <w:rPr>
          <w:lang w:val="sr-Cyrl-RS"/>
        </w:rPr>
        <w:t xml:space="preserve"> намене</w:t>
      </w:r>
      <w:r w:rsidR="0072530E">
        <w:rPr>
          <w:lang w:val="sr-Cyrl-RS"/>
        </w:rPr>
        <w:t xml:space="preserve"> земљишта.</w:t>
      </w:r>
      <w:r>
        <w:rPr>
          <w:lang w:val="sr-Cyrl-RS"/>
        </w:rPr>
        <w:t xml:space="preserve"> </w:t>
      </w:r>
    </w:p>
    <w:p w:rsidR="00634E01" w:rsidRPr="00634E01" w:rsidRDefault="00634E01" w:rsidP="005971AF">
      <w:pPr>
        <w:tabs>
          <w:tab w:val="clear" w:pos="1418"/>
        </w:tabs>
        <w:ind w:left="720"/>
        <w:rPr>
          <w:lang w:val="sr-Cyrl-RS"/>
        </w:rPr>
      </w:pPr>
    </w:p>
    <w:p w:rsidR="00D5732A" w:rsidRPr="0072530E" w:rsidRDefault="00D5732A" w:rsidP="005971AF">
      <w:pPr>
        <w:pStyle w:val="ListParagraph"/>
        <w:numPr>
          <w:ilvl w:val="0"/>
          <w:numId w:val="20"/>
        </w:numPr>
        <w:tabs>
          <w:tab w:val="clear" w:pos="1418"/>
        </w:tabs>
        <w:rPr>
          <w:b/>
          <w:lang w:val="sr-Cyrl-RS"/>
        </w:rPr>
      </w:pPr>
      <w:r w:rsidRPr="00D5732A">
        <w:rPr>
          <w:b/>
          <w:color w:val="000000"/>
          <w:lang w:val="sr-Cyrl-CS"/>
        </w:rPr>
        <w:t>Заштита земљишта</w:t>
      </w:r>
    </w:p>
    <w:p w:rsidR="0072530E" w:rsidRDefault="0072530E" w:rsidP="005971AF">
      <w:pPr>
        <w:pStyle w:val="ListParagraph"/>
        <w:tabs>
          <w:tab w:val="clear" w:pos="1418"/>
        </w:tabs>
        <w:ind w:left="1080"/>
        <w:rPr>
          <w:b/>
          <w:color w:val="000000"/>
          <w:lang w:val="sr-Cyrl-CS"/>
        </w:rPr>
      </w:pPr>
    </w:p>
    <w:p w:rsidR="0072530E" w:rsidRPr="0072530E" w:rsidRDefault="00656808" w:rsidP="005971AF">
      <w:pPr>
        <w:tabs>
          <w:tab w:val="clear" w:pos="1418"/>
        </w:tabs>
        <w:ind w:firstLine="708"/>
        <w:rPr>
          <w:lang w:val="sr-Cyrl-RS"/>
        </w:rPr>
      </w:pPr>
      <w:r>
        <w:rPr>
          <w:lang w:val="sr-Cyrl-RS"/>
        </w:rPr>
        <w:t xml:space="preserve">У оквиру поглавља </w:t>
      </w:r>
      <w:r w:rsidR="0072530E" w:rsidRPr="0072530E">
        <w:rPr>
          <w:lang w:val="sr-Cyrl-RS"/>
        </w:rPr>
        <w:t xml:space="preserve">Заштита земљишта </w:t>
      </w:r>
      <w:r>
        <w:rPr>
          <w:lang w:val="sr-Cyrl-RS"/>
        </w:rPr>
        <w:t xml:space="preserve">прописани су поступци којима </w:t>
      </w:r>
      <w:r w:rsidR="0072530E" w:rsidRPr="0072530E">
        <w:rPr>
          <w:lang w:val="sr-Cyrl-RS"/>
        </w:rPr>
        <w:t>се обезбеђује и остварује спровођење</w:t>
      </w:r>
      <w:r w:rsidR="00183569">
        <w:rPr>
          <w:lang w:val="sr-Cyrl-RS"/>
        </w:rPr>
        <w:t xml:space="preserve"> стратешких, плансих и докумената за заштиту земљишта </w:t>
      </w:r>
      <w:r w:rsidR="0072530E" w:rsidRPr="0072530E">
        <w:rPr>
          <w:lang w:val="sr-Cyrl-RS"/>
        </w:rPr>
        <w:t xml:space="preserve"> </w:t>
      </w:r>
      <w:r w:rsidR="00183569">
        <w:rPr>
          <w:lang w:val="sr-Cyrl-RS"/>
        </w:rPr>
        <w:t xml:space="preserve">- </w:t>
      </w:r>
      <w:r w:rsidR="0072530E" w:rsidRPr="0072530E">
        <w:rPr>
          <w:lang w:val="sr-Cyrl-RS"/>
        </w:rPr>
        <w:t>Просторног плана Републике Србије, Националне стратегије одрживог развоја, Националне стратегије одрживог коришћења прир</w:t>
      </w:r>
      <w:r w:rsidR="00183569">
        <w:rPr>
          <w:lang w:val="sr-Cyrl-RS"/>
        </w:rPr>
        <w:t xml:space="preserve">одних ресурса и добара и </w:t>
      </w:r>
      <w:r w:rsidR="0072530E" w:rsidRPr="0072530E">
        <w:rPr>
          <w:lang w:val="sr-Cyrl-RS"/>
        </w:rPr>
        <w:t xml:space="preserve"> докумен</w:t>
      </w:r>
      <w:r>
        <w:rPr>
          <w:lang w:val="sr-Cyrl-RS"/>
        </w:rPr>
        <w:t>ата</w:t>
      </w:r>
      <w:r w:rsidR="0072530E" w:rsidRPr="0072530E">
        <w:rPr>
          <w:lang w:val="sr-Cyrl-RS"/>
        </w:rPr>
        <w:t xml:space="preserve"> заштит</w:t>
      </w:r>
      <w:r>
        <w:rPr>
          <w:lang w:val="sr-Cyrl-RS"/>
        </w:rPr>
        <w:t>е</w:t>
      </w:r>
      <w:r w:rsidR="0072530E" w:rsidRPr="0072530E">
        <w:rPr>
          <w:lang w:val="sr-Cyrl-RS"/>
        </w:rPr>
        <w:t xml:space="preserve"> земљишта.</w:t>
      </w:r>
    </w:p>
    <w:p w:rsidR="00054190" w:rsidRDefault="00183569" w:rsidP="00054190">
      <w:pPr>
        <w:tabs>
          <w:tab w:val="clear" w:pos="1418"/>
        </w:tabs>
        <w:ind w:firstLine="708"/>
        <w:rPr>
          <w:lang w:val="sr-Cyrl-RS"/>
        </w:rPr>
      </w:pPr>
      <w:r>
        <w:rPr>
          <w:lang w:val="sr-Cyrl-RS"/>
        </w:rPr>
        <w:t>Предвиђено је да се, између осталог, заштита земљишта</w:t>
      </w:r>
      <w:r w:rsidR="0072530E" w:rsidRPr="0072530E">
        <w:rPr>
          <w:lang w:val="sr-Cyrl-RS"/>
        </w:rPr>
        <w:t xml:space="preserve"> остварује</w:t>
      </w:r>
      <w:r w:rsidR="00B47CE8">
        <w:rPr>
          <w:lang w:val="sr-Cyrl-RS"/>
        </w:rPr>
        <w:t xml:space="preserve"> и донош</w:t>
      </w:r>
      <w:r>
        <w:rPr>
          <w:lang w:val="sr-Cyrl-RS"/>
        </w:rPr>
        <w:t>ењем докумената за заштиту земљишта: Плана заштите земљишта, Г</w:t>
      </w:r>
      <w:r w:rsidR="00054190">
        <w:rPr>
          <w:lang w:val="sr-Cyrl-RS"/>
        </w:rPr>
        <w:t>одишњег програма заштите земљишта и Програма мониторинга земљишта, с</w:t>
      </w:r>
      <w:r w:rsidR="0072530E" w:rsidRPr="0072530E">
        <w:rPr>
          <w:lang w:val="sr-Cyrl-RS"/>
        </w:rPr>
        <w:t>провођењем мера које се примењују у поступцима планирања, управљања, коришћења</w:t>
      </w:r>
      <w:r w:rsidR="00E16860">
        <w:rPr>
          <w:lang w:val="sr-Cyrl-RS"/>
        </w:rPr>
        <w:t>, промене намене</w:t>
      </w:r>
      <w:r w:rsidR="0072530E" w:rsidRPr="0072530E">
        <w:rPr>
          <w:lang w:val="sr-Cyrl-RS"/>
        </w:rPr>
        <w:t xml:space="preserve"> и заштити од загађења и деградације земљишта ради очувања његових  природних особина и функција.</w:t>
      </w:r>
      <w:r w:rsidR="00656808">
        <w:rPr>
          <w:lang w:val="sr-Cyrl-RS"/>
        </w:rPr>
        <w:t xml:space="preserve"> </w:t>
      </w:r>
    </w:p>
    <w:p w:rsidR="00054190" w:rsidRPr="0072530E" w:rsidRDefault="00656808" w:rsidP="00054190">
      <w:pPr>
        <w:tabs>
          <w:tab w:val="clear" w:pos="1418"/>
        </w:tabs>
        <w:ind w:firstLine="708"/>
        <w:rPr>
          <w:lang w:val="sr-Cyrl-RS"/>
        </w:rPr>
      </w:pPr>
      <w:r>
        <w:rPr>
          <w:lang w:val="sr-Cyrl-RS"/>
        </w:rPr>
        <w:t xml:space="preserve">Осим наведеног, </w:t>
      </w:r>
      <w:r w:rsidR="00054190">
        <w:rPr>
          <w:lang w:val="sr-Cyrl-RS"/>
        </w:rPr>
        <w:t>предвиђено је да Влада утврђује г</w:t>
      </w:r>
      <w:r w:rsidR="00EC771B">
        <w:rPr>
          <w:lang w:val="sr-Cyrl-RS"/>
        </w:rPr>
        <w:t>раничне вредности загађујућих, штетних и опасних материја</w:t>
      </w:r>
      <w:r w:rsidR="00054190">
        <w:rPr>
          <w:lang w:val="sr-Cyrl-RS"/>
        </w:rPr>
        <w:t xml:space="preserve"> у земљишту, прописан је начин поступања у случају да постоји сумња о загађености земљишта, </w:t>
      </w:r>
      <w:r w:rsidR="00EC771B">
        <w:rPr>
          <w:lang w:val="sr-Cyrl-RS"/>
        </w:rPr>
        <w:t>односно поступање у сл</w:t>
      </w:r>
      <w:r w:rsidR="00B47CE8">
        <w:rPr>
          <w:lang w:val="sr-Cyrl-RS"/>
        </w:rPr>
        <w:t>учају акцидента када се налажу хитне мере</w:t>
      </w:r>
      <w:r w:rsidR="00EC771B">
        <w:rPr>
          <w:lang w:val="sr-Cyrl-RS"/>
        </w:rPr>
        <w:t>.</w:t>
      </w:r>
    </w:p>
    <w:p w:rsidR="00656808" w:rsidRPr="0072530E" w:rsidRDefault="00EC771B" w:rsidP="00EC771B">
      <w:pPr>
        <w:tabs>
          <w:tab w:val="clear" w:pos="1418"/>
        </w:tabs>
        <w:ind w:firstLine="708"/>
        <w:rPr>
          <w:lang w:val="sr-Cyrl-RS"/>
        </w:rPr>
      </w:pPr>
      <w:r>
        <w:rPr>
          <w:lang w:val="sr-Cyrl-RS"/>
        </w:rPr>
        <w:t>Прописани су и поступци</w:t>
      </w:r>
      <w:r w:rsidR="00AA2D4E" w:rsidRPr="007E38F3">
        <w:rPr>
          <w:lang w:val="sr-Cyrl-RS"/>
        </w:rPr>
        <w:t>, начин спровођења и садржај пројекта рекултивације и ремедијације земљишта</w:t>
      </w:r>
      <w:r>
        <w:rPr>
          <w:lang w:val="sr-Cyrl-RS"/>
        </w:rPr>
        <w:t>, доношење санационих планова и</w:t>
      </w:r>
      <w:r w:rsidR="001E62AF">
        <w:rPr>
          <w:lang w:val="sr-Cyrl-RS"/>
        </w:rPr>
        <w:t xml:space="preserve"> начин извештавања.</w:t>
      </w:r>
    </w:p>
    <w:p w:rsidR="0072530E" w:rsidRPr="00D5732A" w:rsidRDefault="0072530E" w:rsidP="005971AF">
      <w:pPr>
        <w:pStyle w:val="ListParagraph"/>
        <w:tabs>
          <w:tab w:val="clear" w:pos="1418"/>
        </w:tabs>
        <w:ind w:left="1080"/>
        <w:rPr>
          <w:b/>
          <w:lang w:val="sr-Cyrl-RS"/>
        </w:rPr>
      </w:pPr>
    </w:p>
    <w:p w:rsidR="00D5732A" w:rsidRPr="00A117F8" w:rsidRDefault="00D5732A" w:rsidP="005971AF">
      <w:pPr>
        <w:pStyle w:val="ListParagraph"/>
        <w:numPr>
          <w:ilvl w:val="0"/>
          <w:numId w:val="20"/>
        </w:numPr>
        <w:tabs>
          <w:tab w:val="clear" w:pos="1418"/>
        </w:tabs>
        <w:rPr>
          <w:b/>
          <w:lang w:val="sr-Cyrl-RS"/>
        </w:rPr>
      </w:pPr>
      <w:r w:rsidRPr="00D5732A">
        <w:rPr>
          <w:b/>
          <w:color w:val="000000"/>
          <w:lang w:val="sr-Cyrl-CS"/>
        </w:rPr>
        <w:t>Програм систематског праћења квалитета земљишта</w:t>
      </w:r>
    </w:p>
    <w:p w:rsidR="00A117F8" w:rsidRPr="00B14EB6" w:rsidRDefault="00A117F8" w:rsidP="005971AF">
      <w:pPr>
        <w:pStyle w:val="ListParagraph"/>
        <w:tabs>
          <w:tab w:val="clear" w:pos="1418"/>
        </w:tabs>
        <w:ind w:left="1080"/>
        <w:rPr>
          <w:b/>
          <w:lang w:val="sr-Cyrl-RS"/>
        </w:rPr>
      </w:pPr>
    </w:p>
    <w:p w:rsidR="001A565B" w:rsidRDefault="00A117F8" w:rsidP="005971AF">
      <w:pPr>
        <w:tabs>
          <w:tab w:val="clear" w:pos="1418"/>
        </w:tabs>
        <w:ind w:firstLine="720"/>
        <w:rPr>
          <w:lang w:val="sr-Cyrl-RS"/>
        </w:rPr>
      </w:pPr>
      <w:r>
        <w:rPr>
          <w:rFonts w:eastAsia="Calibri"/>
          <w:lang w:val="sr-Cyrl-RS"/>
        </w:rPr>
        <w:t>Спровођење</w:t>
      </w:r>
      <w:r w:rsidRPr="007E38F3">
        <w:rPr>
          <w:rFonts w:eastAsia="Calibri"/>
          <w:lang w:val="sr-Latn-RS"/>
        </w:rPr>
        <w:t xml:space="preserve"> </w:t>
      </w:r>
      <w:r w:rsidRPr="00B47CE8">
        <w:rPr>
          <w:rFonts w:eastAsia="Calibri"/>
          <w:lang w:val="ru-RU"/>
        </w:rPr>
        <w:t>систем</w:t>
      </w:r>
      <w:r w:rsidRPr="007E38F3">
        <w:rPr>
          <w:rFonts w:eastAsia="Calibri"/>
          <w:lang w:val="sr-Cyrl-RS"/>
        </w:rPr>
        <w:t>ат</w:t>
      </w:r>
      <w:r w:rsidRPr="00B47CE8">
        <w:rPr>
          <w:rFonts w:eastAsia="Calibri"/>
          <w:lang w:val="ru-RU"/>
        </w:rPr>
        <w:t>ско</w:t>
      </w:r>
      <w:r w:rsidRPr="007E38F3">
        <w:rPr>
          <w:rFonts w:eastAsia="Calibri"/>
          <w:lang w:val="sr-Cyrl-RS"/>
        </w:rPr>
        <w:t>г</w:t>
      </w:r>
      <w:r w:rsidRPr="00B47CE8">
        <w:rPr>
          <w:rFonts w:eastAsia="Calibri"/>
          <w:lang w:val="ru-RU"/>
        </w:rPr>
        <w:t xml:space="preserve"> праћења квалитета земљишта</w:t>
      </w:r>
      <w:r w:rsidRPr="007E38F3">
        <w:rPr>
          <w:rFonts w:eastAsia="Calibri"/>
          <w:lang w:val="sr-Latn-RS"/>
        </w:rPr>
        <w:t xml:space="preserve">  </w:t>
      </w:r>
      <w:r>
        <w:rPr>
          <w:lang w:val="sr-Cyrl-RS"/>
        </w:rPr>
        <w:t>у оквиру овог закона остварује се успостављањем државне и локалне мрежа мониторинг</w:t>
      </w:r>
      <w:r w:rsidR="00416148">
        <w:rPr>
          <w:lang w:val="sr-Cyrl-RS"/>
        </w:rPr>
        <w:t>а и</w:t>
      </w:r>
      <w:r>
        <w:rPr>
          <w:lang w:val="sr-Cyrl-RS"/>
        </w:rPr>
        <w:t xml:space="preserve"> доношење</w:t>
      </w:r>
      <w:r w:rsidR="00416148">
        <w:rPr>
          <w:lang w:val="sr-Cyrl-RS"/>
        </w:rPr>
        <w:t>м</w:t>
      </w:r>
      <w:r>
        <w:rPr>
          <w:lang w:val="sr-Cyrl-RS"/>
        </w:rPr>
        <w:t xml:space="preserve"> програма мониторинга </w:t>
      </w:r>
      <w:r w:rsidR="00416148">
        <w:rPr>
          <w:lang w:val="sr-Cyrl-RS"/>
        </w:rPr>
        <w:t>државне и локалне мреже.</w:t>
      </w:r>
    </w:p>
    <w:p w:rsidR="00D25359" w:rsidRDefault="00416148" w:rsidP="005971AF">
      <w:pPr>
        <w:tabs>
          <w:tab w:val="clear" w:pos="1418"/>
        </w:tabs>
        <w:ind w:firstLine="720"/>
        <w:rPr>
          <w:lang w:val="sr-Cyrl-RS"/>
        </w:rPr>
      </w:pPr>
      <w:r>
        <w:rPr>
          <w:lang w:val="sr-Cyrl-RS"/>
        </w:rPr>
        <w:t xml:space="preserve"> Прописују се обавезе мониторинга загађивача, испуњеност услова за овлашћивање правног лица за обављање мониторинга, садржај Извештаја о мониторингу</w:t>
      </w:r>
      <w:r w:rsidR="005C4E2F">
        <w:rPr>
          <w:lang w:val="sr-Cyrl-RS"/>
        </w:rPr>
        <w:t>, начин и рокови извештавања,</w:t>
      </w:r>
      <w:r w:rsidR="002E61A9">
        <w:rPr>
          <w:lang w:val="sr-Cyrl-RS"/>
        </w:rPr>
        <w:t xml:space="preserve"> </w:t>
      </w:r>
      <w:r w:rsidR="005C4E2F" w:rsidRPr="00B47CE8">
        <w:rPr>
          <w:lang w:val="ru-RU"/>
        </w:rPr>
        <w:t>садржин</w:t>
      </w:r>
      <w:r w:rsidR="005C4E2F">
        <w:rPr>
          <w:lang w:val="sr-Cyrl-RS"/>
        </w:rPr>
        <w:t>а</w:t>
      </w:r>
      <w:r w:rsidR="005C4E2F" w:rsidRPr="00B47CE8">
        <w:rPr>
          <w:lang w:val="ru-RU"/>
        </w:rPr>
        <w:t xml:space="preserve"> и начин вођења </w:t>
      </w:r>
      <w:r w:rsidR="00B47CE8" w:rsidRPr="00B47CE8">
        <w:rPr>
          <w:lang w:val="sr-Cyrl-RS"/>
        </w:rPr>
        <w:t>Катас</w:t>
      </w:r>
      <w:r w:rsidR="00B47CE8">
        <w:rPr>
          <w:lang w:val="sr-Cyrl-RS"/>
        </w:rPr>
        <w:t>тра контаминираних локација</w:t>
      </w:r>
      <w:r w:rsidR="00D25359">
        <w:rPr>
          <w:lang w:val="sr-Cyrl-RS"/>
        </w:rPr>
        <w:t xml:space="preserve"> као дела Информационог система квалитета земљишта који води Агенција за заштиту животне средине. </w:t>
      </w:r>
    </w:p>
    <w:p w:rsidR="00D25359" w:rsidRDefault="00D25359" w:rsidP="00D25359">
      <w:pPr>
        <w:tabs>
          <w:tab w:val="clear" w:pos="1418"/>
        </w:tabs>
        <w:ind w:firstLine="708"/>
        <w:rPr>
          <w:szCs w:val="22"/>
          <w:lang w:val="ru-RU"/>
        </w:rPr>
      </w:pPr>
      <w:r>
        <w:rPr>
          <w:szCs w:val="22"/>
          <w:lang w:val="sr-Cyrl-RS"/>
        </w:rPr>
        <w:t xml:space="preserve">Прописано је да </w:t>
      </w:r>
      <w:r w:rsidRPr="00D25359">
        <w:rPr>
          <w:szCs w:val="22"/>
          <w:lang w:val="sr-Cyrl-RS"/>
        </w:rPr>
        <w:t>Катастар</w:t>
      </w:r>
      <w:r w:rsidRPr="00D25359">
        <w:rPr>
          <w:szCs w:val="22"/>
          <w:lang w:val="ru-RU"/>
        </w:rPr>
        <w:t xml:space="preserve"> контаминираних локација представља скуп </w:t>
      </w:r>
      <w:r>
        <w:rPr>
          <w:szCs w:val="22"/>
          <w:lang w:val="ru-RU"/>
        </w:rPr>
        <w:t xml:space="preserve">података о загађеним земљиштима и да </w:t>
      </w:r>
      <w:r w:rsidRPr="00D25359">
        <w:rPr>
          <w:szCs w:val="22"/>
          <w:lang w:val="ru-RU"/>
        </w:rPr>
        <w:t>министар ближе прописује садржину и начин вођења Катастра контаминираних локација, као и врсту, садржину, обрасце, начин и рокове достављања података</w:t>
      </w:r>
      <w:r>
        <w:rPr>
          <w:szCs w:val="22"/>
          <w:lang w:val="ru-RU"/>
        </w:rPr>
        <w:t>.</w:t>
      </w:r>
    </w:p>
    <w:p w:rsidR="00D25359" w:rsidRPr="00D25359" w:rsidRDefault="00D25359" w:rsidP="00D25359">
      <w:pPr>
        <w:tabs>
          <w:tab w:val="clear" w:pos="1418"/>
        </w:tabs>
        <w:ind w:firstLine="708"/>
        <w:rPr>
          <w:szCs w:val="22"/>
          <w:lang w:val="ru-RU"/>
        </w:rPr>
      </w:pPr>
    </w:p>
    <w:p w:rsidR="00D5732A" w:rsidRPr="00D25359" w:rsidRDefault="00D5732A" w:rsidP="005971AF">
      <w:pPr>
        <w:pStyle w:val="ListParagraph"/>
        <w:numPr>
          <w:ilvl w:val="0"/>
          <w:numId w:val="20"/>
        </w:numPr>
        <w:tabs>
          <w:tab w:val="clear" w:pos="1418"/>
        </w:tabs>
        <w:rPr>
          <w:b/>
          <w:lang w:val="sr-Cyrl-RS"/>
        </w:rPr>
      </w:pPr>
      <w:r w:rsidRPr="00D25359">
        <w:rPr>
          <w:b/>
          <w:color w:val="000000"/>
          <w:lang w:val="sr-Cyrl-CS"/>
        </w:rPr>
        <w:t>Приступ информацијама</w:t>
      </w:r>
    </w:p>
    <w:p w:rsidR="005C4E2F" w:rsidRDefault="005C4E2F" w:rsidP="005971AF">
      <w:pPr>
        <w:tabs>
          <w:tab w:val="clear" w:pos="1418"/>
        </w:tabs>
        <w:rPr>
          <w:lang w:val="sr-Cyrl-RS"/>
        </w:rPr>
      </w:pPr>
      <w:r>
        <w:rPr>
          <w:lang w:val="sr-Cyrl-RS"/>
        </w:rPr>
        <w:tab/>
      </w:r>
    </w:p>
    <w:p w:rsidR="00D25359" w:rsidRPr="00D25359" w:rsidRDefault="00E47EB0" w:rsidP="00D25359">
      <w:pPr>
        <w:ind w:firstLine="720"/>
        <w:rPr>
          <w:szCs w:val="22"/>
          <w:lang w:val="ru-RU"/>
        </w:rPr>
      </w:pPr>
      <w:r>
        <w:rPr>
          <w:lang w:val="sr-Cyrl-RS"/>
        </w:rPr>
        <w:t>У складу са начелом</w:t>
      </w:r>
      <w:r w:rsidR="00D25359">
        <w:rPr>
          <w:lang w:val="sr-Cyrl-RS"/>
        </w:rPr>
        <w:t xml:space="preserve"> информисање и учешће јавности овај нацрт з</w:t>
      </w:r>
      <w:r>
        <w:rPr>
          <w:lang w:val="sr-Cyrl-RS"/>
        </w:rPr>
        <w:t>акон</w:t>
      </w:r>
      <w:r w:rsidR="00D25359">
        <w:rPr>
          <w:lang w:val="sr-Cyrl-RS"/>
        </w:rPr>
        <w:t>а</w:t>
      </w:r>
      <w:r>
        <w:rPr>
          <w:lang w:val="sr-Cyrl-RS"/>
        </w:rPr>
        <w:t xml:space="preserve"> прописује да</w:t>
      </w:r>
      <w:r>
        <w:rPr>
          <w:lang w:val="sr-Cyrl-CS"/>
        </w:rPr>
        <w:t xml:space="preserve"> </w:t>
      </w:r>
      <w:r w:rsidR="00D25359">
        <w:rPr>
          <w:lang w:val="sr-Cyrl-CS"/>
        </w:rPr>
        <w:t xml:space="preserve">су </w:t>
      </w:r>
      <w:r>
        <w:rPr>
          <w:lang w:val="sr-Cyrl-CS"/>
        </w:rPr>
        <w:t>државни органи, органи аутономне покрајине, органи јединице локалне самоуправе и  друге</w:t>
      </w:r>
      <w:r>
        <w:rPr>
          <w:lang w:val="sr-Latn-RS"/>
        </w:rPr>
        <w:t xml:space="preserve"> овлашћене</w:t>
      </w:r>
      <w:r>
        <w:rPr>
          <w:lang w:val="sr-Cyrl-CS"/>
        </w:rPr>
        <w:t xml:space="preserve"> организације дужни да потпуно и објективно, обавештавају јавност о стању </w:t>
      </w:r>
      <w:r w:rsidR="00D25359">
        <w:rPr>
          <w:lang w:val="sr-Latn-RS"/>
        </w:rPr>
        <w:t>земљишта о</w:t>
      </w:r>
      <w:r>
        <w:rPr>
          <w:lang w:val="sr-Cyrl-CS"/>
        </w:rPr>
        <w:t xml:space="preserve">  </w:t>
      </w:r>
      <w:r w:rsidR="00D25359" w:rsidRPr="00D25359">
        <w:rPr>
          <w:szCs w:val="22"/>
          <w:lang w:val="ru-RU"/>
        </w:rPr>
        <w:t>променама које могу да представљају опасност за живот и здравље људи, биљног и животињског света у складу са овим законом и другим прописима.</w:t>
      </w:r>
    </w:p>
    <w:p w:rsidR="00D25359" w:rsidRPr="00D25359" w:rsidRDefault="00D25359" w:rsidP="00D25359">
      <w:pPr>
        <w:tabs>
          <w:tab w:val="clear" w:pos="1418"/>
        </w:tabs>
        <w:ind w:firstLine="720"/>
        <w:rPr>
          <w:szCs w:val="22"/>
          <w:lang w:val="ru-RU"/>
        </w:rPr>
      </w:pPr>
      <w:r>
        <w:rPr>
          <w:szCs w:val="22"/>
          <w:lang w:val="ru-RU"/>
        </w:rPr>
        <w:t>Предвиђено је да ј</w:t>
      </w:r>
      <w:r w:rsidRPr="00D25359">
        <w:rPr>
          <w:szCs w:val="22"/>
          <w:lang w:val="ru-RU"/>
        </w:rPr>
        <w:t>авност има право приступа прописаним регистрима или евиденцијама које садрже информације и податке у складу са законом.</w:t>
      </w:r>
    </w:p>
    <w:p w:rsidR="00D25359" w:rsidRPr="00D25359" w:rsidRDefault="00D25359" w:rsidP="005971AF">
      <w:pPr>
        <w:tabs>
          <w:tab w:val="clear" w:pos="1418"/>
        </w:tabs>
        <w:ind w:firstLine="720"/>
        <w:rPr>
          <w:lang w:val="ru-RU"/>
        </w:rPr>
      </w:pPr>
    </w:p>
    <w:p w:rsidR="00D25359" w:rsidRDefault="00D25359" w:rsidP="005971AF">
      <w:pPr>
        <w:tabs>
          <w:tab w:val="clear" w:pos="1418"/>
        </w:tabs>
        <w:ind w:firstLine="720"/>
        <w:rPr>
          <w:lang w:val="sr-Cyrl-CS"/>
        </w:rPr>
      </w:pPr>
    </w:p>
    <w:p w:rsidR="00D25359" w:rsidRDefault="00D25359" w:rsidP="005971AF">
      <w:pPr>
        <w:tabs>
          <w:tab w:val="clear" w:pos="1418"/>
        </w:tabs>
        <w:ind w:firstLine="720"/>
        <w:rPr>
          <w:lang w:val="sr-Cyrl-CS"/>
        </w:rPr>
      </w:pPr>
    </w:p>
    <w:p w:rsidR="00D5004A" w:rsidRPr="007E38F3" w:rsidRDefault="00D5004A" w:rsidP="005971AF">
      <w:pPr>
        <w:tabs>
          <w:tab w:val="clear" w:pos="1418"/>
          <w:tab w:val="left" w:pos="270"/>
        </w:tabs>
        <w:ind w:firstLine="270"/>
        <w:rPr>
          <w:lang w:val="sr-Cyrl-RS"/>
        </w:rPr>
      </w:pPr>
    </w:p>
    <w:p w:rsidR="00D5732A" w:rsidRPr="00E47EB0" w:rsidRDefault="00D5732A" w:rsidP="005971AF">
      <w:pPr>
        <w:pStyle w:val="ListParagraph"/>
        <w:numPr>
          <w:ilvl w:val="0"/>
          <w:numId w:val="20"/>
        </w:numPr>
        <w:tabs>
          <w:tab w:val="clear" w:pos="1418"/>
        </w:tabs>
        <w:rPr>
          <w:b/>
          <w:lang w:val="sr-Cyrl-RS"/>
        </w:rPr>
      </w:pPr>
      <w:r w:rsidRPr="00D5732A">
        <w:rPr>
          <w:b/>
          <w:color w:val="000000"/>
          <w:lang w:val="sr-Cyrl-CS"/>
        </w:rPr>
        <w:t>Финансирање заштите земљишта</w:t>
      </w:r>
    </w:p>
    <w:p w:rsidR="00E47EB0" w:rsidRDefault="00E47EB0" w:rsidP="005971AF">
      <w:pPr>
        <w:tabs>
          <w:tab w:val="clear" w:pos="1418"/>
        </w:tabs>
        <w:rPr>
          <w:b/>
          <w:lang w:val="sr-Cyrl-RS"/>
        </w:rPr>
      </w:pPr>
    </w:p>
    <w:p w:rsidR="00E47EB0" w:rsidRDefault="00D25359" w:rsidP="005971AF">
      <w:pPr>
        <w:tabs>
          <w:tab w:val="clear" w:pos="1418"/>
        </w:tabs>
        <w:rPr>
          <w:lang w:val="sr-Cyrl-RS"/>
        </w:rPr>
      </w:pPr>
      <w:r>
        <w:rPr>
          <w:b/>
          <w:bCs/>
          <w:lang w:val="sr-Cyrl-RS"/>
        </w:rPr>
        <w:t xml:space="preserve">        </w:t>
      </w:r>
      <w:r w:rsidR="00E47EB0">
        <w:rPr>
          <w:lang w:val="sr-Cyrl-RS"/>
        </w:rPr>
        <w:t>У оквиру поглавља Фин</w:t>
      </w:r>
      <w:r w:rsidR="001A565B">
        <w:rPr>
          <w:lang w:val="sr-Cyrl-RS"/>
        </w:rPr>
        <w:t xml:space="preserve">ансирање заштите земљишта овог </w:t>
      </w:r>
      <w:r>
        <w:rPr>
          <w:lang w:val="sr-Cyrl-RS"/>
        </w:rPr>
        <w:t xml:space="preserve">нацрта </w:t>
      </w:r>
      <w:r w:rsidR="001A565B">
        <w:rPr>
          <w:lang w:val="sr-Cyrl-RS"/>
        </w:rPr>
        <w:t>з</w:t>
      </w:r>
      <w:r w:rsidR="00E47EB0">
        <w:rPr>
          <w:lang w:val="sr-Cyrl-RS"/>
        </w:rPr>
        <w:t>акона утврђују се извори финансирања и коришћење средстава.</w:t>
      </w:r>
    </w:p>
    <w:p w:rsidR="00E47EB0" w:rsidRDefault="001A565B" w:rsidP="005971AF">
      <w:pPr>
        <w:shd w:val="clear" w:color="auto" w:fill="FFFFFF"/>
        <w:tabs>
          <w:tab w:val="clear" w:pos="1418"/>
        </w:tabs>
        <w:rPr>
          <w:lang w:val="sr-Cyrl-RS" w:eastAsia="sr-Latn-RS"/>
        </w:rPr>
      </w:pPr>
      <w:r>
        <w:rPr>
          <w:lang w:val="en-GB"/>
        </w:rPr>
        <w:t>      </w:t>
      </w:r>
      <w:r w:rsidRPr="00B47CE8">
        <w:rPr>
          <w:lang w:val="ru-RU"/>
        </w:rPr>
        <w:t xml:space="preserve"> </w:t>
      </w:r>
      <w:r w:rsidR="00E47EB0">
        <w:rPr>
          <w:lang w:val="en-GB"/>
        </w:rPr>
        <w:t>  </w:t>
      </w:r>
      <w:r w:rsidR="00E47EB0" w:rsidRPr="00B47CE8">
        <w:rPr>
          <w:lang w:val="ru-RU"/>
        </w:rPr>
        <w:t>Средства за финансирање заштите и унапређења квалитета земљишта обезбеђују се у буџету Републике Србије</w:t>
      </w:r>
      <w:r w:rsidR="00E47EB0">
        <w:rPr>
          <w:lang w:val="sr-Cyrl-RS"/>
        </w:rPr>
        <w:t>, из</w:t>
      </w:r>
      <w:r w:rsidR="00E47EB0" w:rsidRPr="00B47CE8">
        <w:rPr>
          <w:lang w:val="ru-RU"/>
        </w:rPr>
        <w:t xml:space="preserve"> прихода од накн</w:t>
      </w:r>
      <w:r w:rsidR="00D25359">
        <w:rPr>
          <w:lang w:val="ru-RU"/>
        </w:rPr>
        <w:t>ада у складу са законом</w:t>
      </w:r>
      <w:r w:rsidR="008E5703">
        <w:rPr>
          <w:lang w:val="sr-Cyrl-RS"/>
        </w:rPr>
        <w:t>,</w:t>
      </w:r>
      <w:r w:rsidR="00D25359">
        <w:rPr>
          <w:lang w:val="sr-Cyrl-RS"/>
        </w:rPr>
        <w:t xml:space="preserve"> </w:t>
      </w:r>
      <w:r w:rsidR="008E5703">
        <w:rPr>
          <w:lang w:val="sr-Cyrl-RS"/>
        </w:rPr>
        <w:t>из средстава</w:t>
      </w:r>
      <w:r w:rsidR="00E47EB0">
        <w:rPr>
          <w:lang w:val="sr-Latn-RS" w:eastAsia="sr-Latn-RS"/>
        </w:rPr>
        <w:t> стечен</w:t>
      </w:r>
      <w:r w:rsidR="008E5703">
        <w:rPr>
          <w:lang w:val="sr-Cyrl-RS" w:eastAsia="sr-Latn-RS"/>
        </w:rPr>
        <w:t>их</w:t>
      </w:r>
      <w:r w:rsidR="00E47EB0">
        <w:rPr>
          <w:lang w:val="sr-Latn-RS" w:eastAsia="sr-Latn-RS"/>
        </w:rPr>
        <w:t xml:space="preserve"> на основу међународних програма и пројеката сарадње</w:t>
      </w:r>
      <w:r w:rsidR="00E47EB0">
        <w:rPr>
          <w:lang w:val="sr-Cyrl-RS" w:eastAsia="sr-Latn-RS"/>
        </w:rPr>
        <w:t>, д</w:t>
      </w:r>
      <w:r w:rsidR="00E47EB0">
        <w:rPr>
          <w:lang w:val="sr-Latn-RS" w:eastAsia="sr-Latn-RS"/>
        </w:rPr>
        <w:t>онације домаћих и страних правних и физичких лица и</w:t>
      </w:r>
      <w:r w:rsidR="00E47EB0">
        <w:rPr>
          <w:lang w:val="sr-Cyrl-RS" w:eastAsia="sr-Latn-RS"/>
        </w:rPr>
        <w:t xml:space="preserve"> д</w:t>
      </w:r>
      <w:r w:rsidR="00E47EB0">
        <w:rPr>
          <w:lang w:val="sr-Latn-RS" w:eastAsia="sr-Latn-RS"/>
        </w:rPr>
        <w:t>руги извори</w:t>
      </w:r>
      <w:r w:rsidR="00E47EB0">
        <w:rPr>
          <w:lang w:val="sr-Cyrl-RS" w:eastAsia="sr-Latn-RS"/>
        </w:rPr>
        <w:t xml:space="preserve">. </w:t>
      </w:r>
    </w:p>
    <w:p w:rsidR="00E47EB0" w:rsidRDefault="00D25359" w:rsidP="005971AF">
      <w:pPr>
        <w:shd w:val="clear" w:color="auto" w:fill="FFFFFF"/>
        <w:tabs>
          <w:tab w:val="clear" w:pos="1418"/>
        </w:tabs>
        <w:rPr>
          <w:lang w:val="sr-Cyrl-RS"/>
        </w:rPr>
      </w:pPr>
      <w:r>
        <w:rPr>
          <w:lang w:val="en-GB"/>
        </w:rPr>
        <w:t>      </w:t>
      </w:r>
      <w:r w:rsidR="00C66B72">
        <w:rPr>
          <w:lang w:val="en-GB"/>
        </w:rPr>
        <w:t> </w:t>
      </w:r>
      <w:r w:rsidR="00E47EB0">
        <w:rPr>
          <w:lang w:val="en-GB"/>
        </w:rPr>
        <w:t> </w:t>
      </w:r>
      <w:r>
        <w:rPr>
          <w:lang w:val="sr-Cyrl-RS"/>
        </w:rPr>
        <w:t xml:space="preserve">Прописан је и начин коришћења </w:t>
      </w:r>
      <w:r>
        <w:rPr>
          <w:lang w:val="ru-RU"/>
        </w:rPr>
        <w:t>с</w:t>
      </w:r>
      <w:r w:rsidR="00E47EB0" w:rsidRPr="00B47CE8">
        <w:rPr>
          <w:lang w:val="ru-RU"/>
        </w:rPr>
        <w:t>редства за финансирање заштите и унапређења квалитета земљишта</w:t>
      </w:r>
      <w:r>
        <w:rPr>
          <w:lang w:val="sr-Cyrl-RS"/>
        </w:rPr>
        <w:t xml:space="preserve"> и то за</w:t>
      </w:r>
      <w:r w:rsidR="00E47EB0">
        <w:rPr>
          <w:lang w:val="sr-Cyrl-RS"/>
        </w:rPr>
        <w:t xml:space="preserve"> : </w:t>
      </w:r>
    </w:p>
    <w:p w:rsidR="00D25359" w:rsidRPr="00D25359" w:rsidRDefault="00E47EB0" w:rsidP="005971AF">
      <w:pPr>
        <w:pStyle w:val="ListParagraph"/>
        <w:numPr>
          <w:ilvl w:val="0"/>
          <w:numId w:val="21"/>
        </w:numPr>
        <w:tabs>
          <w:tab w:val="clear" w:pos="1418"/>
        </w:tabs>
        <w:rPr>
          <w:lang w:val="sr-Cyrl-RS"/>
        </w:rPr>
      </w:pPr>
      <w:r w:rsidRPr="00E47EB0">
        <w:rPr>
          <w:lang w:val="sr-Cyrl-RS"/>
        </w:rPr>
        <w:t>мониторинг  земљишта, одржавање, функционисање и развој државне и</w:t>
      </w:r>
      <w:r w:rsidRPr="00E47EB0">
        <w:rPr>
          <w:strike/>
          <w:lang w:val="sr-Cyrl-RS"/>
        </w:rPr>
        <w:t xml:space="preserve"> </w:t>
      </w:r>
    </w:p>
    <w:p w:rsidR="00E47EB0" w:rsidRPr="00D25359" w:rsidRDefault="00E47EB0" w:rsidP="00D25359">
      <w:pPr>
        <w:tabs>
          <w:tab w:val="clear" w:pos="1418"/>
        </w:tabs>
        <w:rPr>
          <w:lang w:val="sr-Cyrl-RS"/>
        </w:rPr>
      </w:pPr>
      <w:r w:rsidRPr="00D25359">
        <w:rPr>
          <w:lang w:val="sr-Cyrl-RS"/>
        </w:rPr>
        <w:t>локалне мреже и разврставање према категоријама квалитета земљишта;</w:t>
      </w:r>
    </w:p>
    <w:p w:rsidR="00D25359" w:rsidRDefault="00E47EB0" w:rsidP="005971AF">
      <w:pPr>
        <w:pStyle w:val="ListParagraph"/>
        <w:numPr>
          <w:ilvl w:val="0"/>
          <w:numId w:val="21"/>
        </w:numPr>
        <w:tabs>
          <w:tab w:val="clear" w:pos="1418"/>
        </w:tabs>
        <w:spacing w:line="252" w:lineRule="auto"/>
        <w:rPr>
          <w:lang w:val="ru-RU"/>
        </w:rPr>
      </w:pPr>
      <w:r w:rsidRPr="00B47CE8">
        <w:rPr>
          <w:lang w:val="ru-RU"/>
        </w:rPr>
        <w:t xml:space="preserve">санацију, ремедијацију и рекултивацију загађеног односно деградираног </w:t>
      </w:r>
    </w:p>
    <w:p w:rsidR="00E47EB0" w:rsidRPr="00D25359" w:rsidRDefault="00E47EB0" w:rsidP="00D25359">
      <w:pPr>
        <w:tabs>
          <w:tab w:val="clear" w:pos="1418"/>
        </w:tabs>
        <w:spacing w:line="252" w:lineRule="auto"/>
        <w:rPr>
          <w:lang w:val="ru-RU"/>
        </w:rPr>
      </w:pPr>
      <w:r w:rsidRPr="00D25359">
        <w:rPr>
          <w:lang w:val="ru-RU"/>
        </w:rPr>
        <w:t>земљишта;</w:t>
      </w:r>
    </w:p>
    <w:p w:rsidR="00E47EB0" w:rsidRPr="00D25359" w:rsidRDefault="00E47EB0" w:rsidP="00D25359">
      <w:pPr>
        <w:pStyle w:val="ListParagraph"/>
        <w:numPr>
          <w:ilvl w:val="0"/>
          <w:numId w:val="21"/>
        </w:numPr>
        <w:tabs>
          <w:tab w:val="clear" w:pos="1418"/>
        </w:tabs>
        <w:spacing w:after="240" w:line="252" w:lineRule="auto"/>
        <w:ind w:left="0" w:firstLine="360"/>
        <w:rPr>
          <w:lang w:val="ru-RU"/>
        </w:rPr>
      </w:pPr>
      <w:r w:rsidRPr="00B47CE8">
        <w:rPr>
          <w:lang w:val="ru-RU"/>
        </w:rPr>
        <w:t>реализацију програма контроле квалитета земљишта у државној</w:t>
      </w:r>
      <w:r w:rsidR="00D25359">
        <w:rPr>
          <w:lang w:val="sr-Cyrl-RS"/>
        </w:rPr>
        <w:t xml:space="preserve"> односној </w:t>
      </w:r>
      <w:r w:rsidRPr="00D25359">
        <w:rPr>
          <w:lang w:val="sr-Cyrl-RS"/>
        </w:rPr>
        <w:t xml:space="preserve">локалној </w:t>
      </w:r>
      <w:r w:rsidRPr="00D25359">
        <w:rPr>
          <w:lang w:val="ru-RU"/>
        </w:rPr>
        <w:t xml:space="preserve">мрежи; </w:t>
      </w:r>
    </w:p>
    <w:p w:rsidR="00E47EB0" w:rsidRPr="00D25359" w:rsidRDefault="00E47EB0" w:rsidP="00D25359">
      <w:pPr>
        <w:pStyle w:val="ListParagraph"/>
        <w:numPr>
          <w:ilvl w:val="0"/>
          <w:numId w:val="21"/>
        </w:numPr>
        <w:tabs>
          <w:tab w:val="clear" w:pos="1418"/>
        </w:tabs>
        <w:spacing w:after="240" w:line="252" w:lineRule="auto"/>
        <w:ind w:left="0" w:firstLine="360"/>
        <w:rPr>
          <w:lang w:val="ru-RU"/>
        </w:rPr>
      </w:pPr>
      <w:r w:rsidRPr="00B47CE8">
        <w:rPr>
          <w:lang w:val="ru-RU"/>
        </w:rPr>
        <w:t xml:space="preserve">суфинансирање превентивних </w:t>
      </w:r>
      <w:r w:rsidR="00D25359">
        <w:rPr>
          <w:lang w:val="ru-RU"/>
        </w:rPr>
        <w:t xml:space="preserve">и интервентних мера у ванредним </w:t>
      </w:r>
      <w:r w:rsidRPr="00D25359">
        <w:rPr>
          <w:lang w:val="ru-RU"/>
        </w:rPr>
        <w:t>околностима загађивања земљишта и оспособљавање за реаговање у случају удеса;</w:t>
      </w:r>
    </w:p>
    <w:p w:rsidR="00E47EB0" w:rsidRPr="00B47CE8" w:rsidRDefault="00E47EB0" w:rsidP="00D25359">
      <w:pPr>
        <w:pStyle w:val="ListParagraph"/>
        <w:numPr>
          <w:ilvl w:val="0"/>
          <w:numId w:val="21"/>
        </w:numPr>
        <w:tabs>
          <w:tab w:val="clear" w:pos="1418"/>
        </w:tabs>
        <w:spacing w:line="252" w:lineRule="auto"/>
        <w:ind w:left="0" w:firstLine="360"/>
        <w:rPr>
          <w:lang w:val="ru-RU"/>
        </w:rPr>
      </w:pPr>
      <w:r w:rsidRPr="00B47CE8">
        <w:rPr>
          <w:lang w:val="ru-RU"/>
        </w:rPr>
        <w:t>спровођење мера за смањење утицаја загађеног земљишта</w:t>
      </w:r>
      <w:r w:rsidRPr="00E47EB0">
        <w:rPr>
          <w:lang w:val="en-GB"/>
        </w:rPr>
        <w:t> </w:t>
      </w:r>
      <w:r w:rsidRPr="00B47CE8">
        <w:rPr>
          <w:lang w:val="ru-RU"/>
        </w:rPr>
        <w:t xml:space="preserve"> на промену климе,</w:t>
      </w:r>
      <w:r w:rsidRPr="00E47EB0">
        <w:rPr>
          <w:lang w:val="en-GB"/>
        </w:rPr>
        <w:t> </w:t>
      </w:r>
      <w:r w:rsidRPr="00B47CE8">
        <w:rPr>
          <w:lang w:val="ru-RU"/>
        </w:rPr>
        <w:t xml:space="preserve"> биодиверзитет, квалитет подземних и површинских вода, ваздуха, здравље људи сл;</w:t>
      </w:r>
    </w:p>
    <w:p w:rsidR="00E47EB0" w:rsidRPr="00E47EB0" w:rsidRDefault="00E47EB0" w:rsidP="005971AF">
      <w:pPr>
        <w:pStyle w:val="ListParagraph"/>
        <w:numPr>
          <w:ilvl w:val="0"/>
          <w:numId w:val="21"/>
        </w:numPr>
        <w:tabs>
          <w:tab w:val="clear" w:pos="1418"/>
        </w:tabs>
        <w:spacing w:line="252" w:lineRule="auto"/>
        <w:rPr>
          <w:lang w:val="sr-Cyrl-RS"/>
        </w:rPr>
      </w:pPr>
      <w:r w:rsidRPr="00B47CE8">
        <w:rPr>
          <w:lang w:val="ru-RU"/>
        </w:rPr>
        <w:t>извршавање обавеза преузетих међународним уговорима;</w:t>
      </w:r>
    </w:p>
    <w:p w:rsidR="00D25359" w:rsidRDefault="00E47EB0" w:rsidP="005971AF">
      <w:pPr>
        <w:pStyle w:val="ListParagraph"/>
        <w:numPr>
          <w:ilvl w:val="0"/>
          <w:numId w:val="21"/>
        </w:numPr>
        <w:tabs>
          <w:tab w:val="clear" w:pos="1418"/>
        </w:tabs>
        <w:spacing w:line="252" w:lineRule="auto"/>
        <w:rPr>
          <w:lang w:val="ru-RU"/>
        </w:rPr>
      </w:pPr>
      <w:r w:rsidRPr="00B47CE8">
        <w:rPr>
          <w:lang w:val="ru-RU"/>
        </w:rPr>
        <w:t>успостављање и одржавање</w:t>
      </w:r>
      <w:r w:rsidRPr="00E47EB0">
        <w:rPr>
          <w:lang w:val="en-GB"/>
        </w:rPr>
        <w:t> </w:t>
      </w:r>
      <w:r w:rsidRPr="00B47CE8">
        <w:rPr>
          <w:lang w:val="ru-RU"/>
        </w:rPr>
        <w:t xml:space="preserve"> </w:t>
      </w:r>
      <w:r w:rsidRPr="00E47EB0">
        <w:rPr>
          <w:lang w:val="sr-Cyrl-RS"/>
        </w:rPr>
        <w:t>регистра</w:t>
      </w:r>
      <w:r w:rsidRPr="00B47CE8">
        <w:rPr>
          <w:lang w:val="ru-RU"/>
        </w:rPr>
        <w:t xml:space="preserve"> и информационог система квалитета </w:t>
      </w:r>
    </w:p>
    <w:p w:rsidR="00E47EB0" w:rsidRPr="00D25359" w:rsidRDefault="00E47EB0" w:rsidP="00D25359">
      <w:pPr>
        <w:tabs>
          <w:tab w:val="clear" w:pos="1418"/>
        </w:tabs>
        <w:spacing w:line="252" w:lineRule="auto"/>
        <w:rPr>
          <w:lang w:val="ru-RU"/>
        </w:rPr>
      </w:pPr>
      <w:r w:rsidRPr="00D25359">
        <w:rPr>
          <w:lang w:val="ru-RU"/>
        </w:rPr>
        <w:t xml:space="preserve">земљишта; </w:t>
      </w:r>
    </w:p>
    <w:p w:rsidR="00E47EB0" w:rsidRPr="00E47EB0" w:rsidRDefault="00E47EB0" w:rsidP="005971AF">
      <w:pPr>
        <w:pStyle w:val="ListParagraph"/>
        <w:numPr>
          <w:ilvl w:val="0"/>
          <w:numId w:val="21"/>
        </w:numPr>
        <w:tabs>
          <w:tab w:val="clear" w:pos="1418"/>
        </w:tabs>
        <w:spacing w:line="252" w:lineRule="auto"/>
        <w:rPr>
          <w:lang w:val="en-GB"/>
        </w:rPr>
      </w:pPr>
      <w:proofErr w:type="spellStart"/>
      <w:r w:rsidRPr="00E47EB0">
        <w:rPr>
          <w:lang w:val="en-GB"/>
        </w:rPr>
        <w:t>реализацију</w:t>
      </w:r>
      <w:proofErr w:type="spellEnd"/>
      <w:r w:rsidRPr="00E47EB0">
        <w:rPr>
          <w:lang w:val="en-GB"/>
        </w:rPr>
        <w:t xml:space="preserve"> </w:t>
      </w:r>
      <w:proofErr w:type="spellStart"/>
      <w:r w:rsidRPr="00E47EB0">
        <w:rPr>
          <w:lang w:val="en-GB"/>
        </w:rPr>
        <w:t>плана</w:t>
      </w:r>
      <w:proofErr w:type="spellEnd"/>
      <w:r w:rsidRPr="00E47EB0">
        <w:rPr>
          <w:lang w:val="sr-Cyrl-RS"/>
        </w:rPr>
        <w:t xml:space="preserve"> и програма</w:t>
      </w:r>
      <w:r w:rsidRPr="00E47EB0">
        <w:rPr>
          <w:lang w:val="en-GB"/>
        </w:rPr>
        <w:t xml:space="preserve">; </w:t>
      </w:r>
    </w:p>
    <w:p w:rsidR="00D25359" w:rsidRDefault="00E47EB0" w:rsidP="005971AF">
      <w:pPr>
        <w:pStyle w:val="ListParagraph"/>
        <w:numPr>
          <w:ilvl w:val="0"/>
          <w:numId w:val="21"/>
        </w:numPr>
        <w:tabs>
          <w:tab w:val="clear" w:pos="1418"/>
        </w:tabs>
        <w:spacing w:line="252" w:lineRule="auto"/>
        <w:rPr>
          <w:lang w:val="ru-RU"/>
        </w:rPr>
      </w:pPr>
      <w:r w:rsidRPr="00B47CE8">
        <w:rPr>
          <w:lang w:val="ru-RU"/>
        </w:rPr>
        <w:t xml:space="preserve">финансирање и/или суфинансирање стручних и научних истраживања </w:t>
      </w:r>
    </w:p>
    <w:p w:rsidR="00E47EB0" w:rsidRPr="00D25359" w:rsidRDefault="00E47EB0" w:rsidP="00D25359">
      <w:pPr>
        <w:tabs>
          <w:tab w:val="clear" w:pos="1418"/>
        </w:tabs>
        <w:spacing w:line="252" w:lineRule="auto"/>
        <w:rPr>
          <w:lang w:val="ru-RU"/>
        </w:rPr>
      </w:pPr>
      <w:r w:rsidRPr="00D25359">
        <w:rPr>
          <w:lang w:val="ru-RU"/>
        </w:rPr>
        <w:t>потребних за остваривање циљева овог закона;</w:t>
      </w:r>
    </w:p>
    <w:p w:rsidR="00D25359" w:rsidRDefault="00E47EB0" w:rsidP="005971AF">
      <w:pPr>
        <w:pStyle w:val="ListParagraph"/>
        <w:numPr>
          <w:ilvl w:val="0"/>
          <w:numId w:val="21"/>
        </w:numPr>
        <w:tabs>
          <w:tab w:val="clear" w:pos="1418"/>
        </w:tabs>
        <w:spacing w:line="252" w:lineRule="auto"/>
        <w:rPr>
          <w:lang w:val="ru-RU"/>
        </w:rPr>
      </w:pPr>
      <w:r w:rsidRPr="00B47CE8">
        <w:rPr>
          <w:lang w:val="ru-RU"/>
        </w:rPr>
        <w:t xml:space="preserve">суфинансирање инвестиција које ће допринети битном смањењу загађивања </w:t>
      </w:r>
    </w:p>
    <w:p w:rsidR="00E47EB0" w:rsidRPr="00D25359" w:rsidRDefault="00E47EB0" w:rsidP="00D25359">
      <w:pPr>
        <w:tabs>
          <w:tab w:val="clear" w:pos="1418"/>
        </w:tabs>
        <w:spacing w:line="252" w:lineRule="auto"/>
        <w:rPr>
          <w:lang w:val="ru-RU"/>
        </w:rPr>
      </w:pPr>
      <w:r w:rsidRPr="00D25359">
        <w:rPr>
          <w:lang w:val="sr-Cyrl-RS"/>
        </w:rPr>
        <w:t xml:space="preserve">и деградације  </w:t>
      </w:r>
      <w:r w:rsidRPr="00D25359">
        <w:rPr>
          <w:lang w:val="ru-RU"/>
        </w:rPr>
        <w:t>земљишта;</w:t>
      </w:r>
    </w:p>
    <w:p w:rsidR="00D25359" w:rsidRDefault="00E47EB0" w:rsidP="005971AF">
      <w:pPr>
        <w:pStyle w:val="ListParagraph"/>
        <w:numPr>
          <w:ilvl w:val="0"/>
          <w:numId w:val="21"/>
        </w:numPr>
        <w:tabs>
          <w:tab w:val="clear" w:pos="1418"/>
        </w:tabs>
        <w:spacing w:line="252" w:lineRule="auto"/>
        <w:rPr>
          <w:lang w:val="ru-RU"/>
        </w:rPr>
      </w:pPr>
      <w:r w:rsidRPr="00B47CE8">
        <w:rPr>
          <w:lang w:val="ru-RU"/>
        </w:rPr>
        <w:t xml:space="preserve">финансирање и/или суфинансирање других пројеката, програма и мера у </w:t>
      </w:r>
    </w:p>
    <w:p w:rsidR="00E47EB0" w:rsidRPr="00D25359" w:rsidRDefault="00E47EB0" w:rsidP="00D25359">
      <w:pPr>
        <w:tabs>
          <w:tab w:val="clear" w:pos="1418"/>
        </w:tabs>
        <w:spacing w:line="252" w:lineRule="auto"/>
        <w:rPr>
          <w:lang w:val="ru-RU"/>
        </w:rPr>
      </w:pPr>
      <w:r w:rsidRPr="00D25359">
        <w:rPr>
          <w:lang w:val="ru-RU"/>
        </w:rPr>
        <w:t>циљу заштите и побољшања квалитета земљишта;</w:t>
      </w:r>
    </w:p>
    <w:p w:rsidR="00E47EB0" w:rsidRPr="00162746" w:rsidRDefault="00E47EB0" w:rsidP="005971AF">
      <w:pPr>
        <w:pStyle w:val="ListParagraph"/>
        <w:numPr>
          <w:ilvl w:val="0"/>
          <w:numId w:val="21"/>
        </w:numPr>
        <w:tabs>
          <w:tab w:val="clear" w:pos="1418"/>
        </w:tabs>
        <w:spacing w:after="160" w:line="252" w:lineRule="auto"/>
        <w:rPr>
          <w:lang w:val="sr-Cyrl-RS"/>
        </w:rPr>
      </w:pPr>
      <w:r w:rsidRPr="00D25359">
        <w:rPr>
          <w:lang w:val="ru-RU"/>
        </w:rPr>
        <w:t>подстицање чистијих технологија</w:t>
      </w:r>
      <w:r w:rsidR="00D25359">
        <w:rPr>
          <w:lang w:val="sr-Cyrl-RS"/>
        </w:rPr>
        <w:t xml:space="preserve"> и друге намене предвиђене овим нацртом.</w:t>
      </w:r>
    </w:p>
    <w:p w:rsidR="00E47EB0" w:rsidRPr="00E47EB0" w:rsidRDefault="00E47EB0" w:rsidP="005971AF">
      <w:pPr>
        <w:tabs>
          <w:tab w:val="clear" w:pos="1418"/>
        </w:tabs>
        <w:rPr>
          <w:b/>
          <w:lang w:val="sr-Cyrl-RS"/>
        </w:rPr>
      </w:pPr>
    </w:p>
    <w:p w:rsidR="00D5732A" w:rsidRPr="00EC210B" w:rsidRDefault="00D5732A" w:rsidP="005971AF">
      <w:pPr>
        <w:pStyle w:val="ListParagraph"/>
        <w:numPr>
          <w:ilvl w:val="0"/>
          <w:numId w:val="20"/>
        </w:numPr>
        <w:tabs>
          <w:tab w:val="clear" w:pos="1418"/>
        </w:tabs>
        <w:rPr>
          <w:b/>
          <w:lang w:val="sr-Cyrl-RS"/>
        </w:rPr>
      </w:pPr>
      <w:r w:rsidRPr="00D5732A">
        <w:rPr>
          <w:b/>
          <w:color w:val="000000"/>
          <w:lang w:val="sr-Cyrl-CS"/>
        </w:rPr>
        <w:t>Надзор</w:t>
      </w:r>
    </w:p>
    <w:p w:rsidR="00766ADD" w:rsidRDefault="00766ADD" w:rsidP="005971AF">
      <w:pPr>
        <w:tabs>
          <w:tab w:val="clear" w:pos="1418"/>
        </w:tabs>
        <w:rPr>
          <w:b/>
          <w:bCs/>
          <w:lang w:val="sr-Cyrl-RS"/>
        </w:rPr>
      </w:pPr>
    </w:p>
    <w:p w:rsidR="009E1494" w:rsidRPr="00B47CE8" w:rsidRDefault="00C66B72" w:rsidP="009E1494">
      <w:pPr>
        <w:tabs>
          <w:tab w:val="clear" w:pos="1418"/>
        </w:tabs>
        <w:spacing w:line="252" w:lineRule="auto"/>
        <w:ind w:firstLine="720"/>
        <w:rPr>
          <w:lang w:val="ru-RU"/>
        </w:rPr>
      </w:pPr>
      <w:r>
        <w:rPr>
          <w:lang w:val="sr-Cyrl-RS"/>
        </w:rPr>
        <w:t>У делу Нацрта з</w:t>
      </w:r>
      <w:r w:rsidR="00766ADD">
        <w:rPr>
          <w:lang w:val="sr-Cyrl-RS"/>
        </w:rPr>
        <w:t>акона који</w:t>
      </w:r>
      <w:r w:rsidR="009E1494">
        <w:rPr>
          <w:lang w:val="sr-Cyrl-RS"/>
        </w:rPr>
        <w:t>м се</w:t>
      </w:r>
      <w:r w:rsidR="00766ADD">
        <w:rPr>
          <w:lang w:val="sr-Cyrl-RS"/>
        </w:rPr>
        <w:t xml:space="preserve"> уређује систем надзора прописује се да</w:t>
      </w:r>
      <w:r w:rsidR="009E1494">
        <w:rPr>
          <w:lang w:val="ru-RU"/>
        </w:rPr>
        <w:t xml:space="preserve"> м</w:t>
      </w:r>
      <w:r w:rsidR="009E1494" w:rsidRPr="00181F70">
        <w:rPr>
          <w:lang w:val="ru-RU"/>
        </w:rPr>
        <w:t>инистарство врши надзор над радом надлежн</w:t>
      </w:r>
      <w:r w:rsidR="009E1494">
        <w:rPr>
          <w:lang w:val="ru-RU"/>
        </w:rPr>
        <w:t xml:space="preserve">ог органа аутономне покрајине, </w:t>
      </w:r>
      <w:r w:rsidR="009E1494" w:rsidRPr="00181F70">
        <w:rPr>
          <w:lang w:val="ru-RU"/>
        </w:rPr>
        <w:t>надлежног органа јединице локалне самоуправе</w:t>
      </w:r>
      <w:r w:rsidR="009E1494">
        <w:rPr>
          <w:lang w:val="ru-RU"/>
        </w:rPr>
        <w:t xml:space="preserve"> и </w:t>
      </w:r>
      <w:r w:rsidR="009E1494" w:rsidRPr="00181F70">
        <w:rPr>
          <w:lang w:val="ru-RU"/>
        </w:rPr>
        <w:t>Агенције у вршењу послова</w:t>
      </w:r>
      <w:r w:rsidR="009E1494">
        <w:rPr>
          <w:lang w:val="ru-RU"/>
        </w:rPr>
        <w:t xml:space="preserve"> у складу са овим законом, као и над радом </w:t>
      </w:r>
      <w:r w:rsidR="009E1494" w:rsidRPr="00181F70">
        <w:rPr>
          <w:lang w:val="ru-RU"/>
        </w:rPr>
        <w:t>и овлашћених правних лица у вршењу послова мониторинга стања земљишта</w:t>
      </w:r>
    </w:p>
    <w:p w:rsidR="00766ADD" w:rsidRPr="00B47CE8" w:rsidRDefault="00464A3F" w:rsidP="005971AF">
      <w:pPr>
        <w:tabs>
          <w:tab w:val="clear" w:pos="1418"/>
        </w:tabs>
        <w:spacing w:line="252" w:lineRule="auto"/>
        <w:ind w:firstLine="720"/>
        <w:rPr>
          <w:lang w:val="ru-RU"/>
        </w:rPr>
      </w:pPr>
      <w:r>
        <w:rPr>
          <w:lang w:val="en-GB"/>
        </w:rPr>
        <w:t>T</w:t>
      </w:r>
      <w:r>
        <w:rPr>
          <w:lang w:val="sr-Cyrl-RS"/>
        </w:rPr>
        <w:t>акође</w:t>
      </w:r>
      <w:r w:rsidR="00162746">
        <w:rPr>
          <w:lang w:val="sr-Latn-RS"/>
        </w:rPr>
        <w:t xml:space="preserve">, </w:t>
      </w:r>
      <w:r w:rsidR="00162746">
        <w:rPr>
          <w:lang w:val="sr-Cyrl-RS"/>
        </w:rPr>
        <w:t>Нацртом закона</w:t>
      </w:r>
      <w:r>
        <w:rPr>
          <w:lang w:val="sr-Cyrl-RS"/>
        </w:rPr>
        <w:t xml:space="preserve"> прописују се</w:t>
      </w:r>
      <w:r w:rsidR="00766ADD">
        <w:rPr>
          <w:lang w:val="sr-Cyrl-RS"/>
        </w:rPr>
        <w:t xml:space="preserve"> и права и дужности инспектора у вршењу инспекцијског надзора</w:t>
      </w:r>
      <w:r w:rsidR="00766ADD" w:rsidRPr="00B47CE8">
        <w:rPr>
          <w:lang w:val="ru-RU"/>
        </w:rPr>
        <w:t>.</w:t>
      </w:r>
    </w:p>
    <w:p w:rsidR="00C8551D" w:rsidRPr="00C8551D" w:rsidRDefault="00C8551D" w:rsidP="005971AF">
      <w:pPr>
        <w:tabs>
          <w:tab w:val="clear" w:pos="1418"/>
        </w:tabs>
        <w:spacing w:line="252" w:lineRule="auto"/>
        <w:ind w:firstLine="720"/>
        <w:rPr>
          <w:lang w:val="sr-Cyrl-RS"/>
        </w:rPr>
      </w:pPr>
    </w:p>
    <w:p w:rsidR="00C8551D" w:rsidRPr="00C8551D" w:rsidRDefault="00766ADD" w:rsidP="00C8551D">
      <w:pPr>
        <w:pStyle w:val="ListParagraph"/>
        <w:numPr>
          <w:ilvl w:val="0"/>
          <w:numId w:val="20"/>
        </w:numPr>
        <w:tabs>
          <w:tab w:val="clear" w:pos="1418"/>
        </w:tabs>
        <w:rPr>
          <w:b/>
          <w:bCs/>
          <w:color w:val="000000"/>
          <w:lang w:val="sr-Cyrl-CS"/>
        </w:rPr>
      </w:pPr>
      <w:r w:rsidRPr="00C8551D">
        <w:rPr>
          <w:b/>
          <w:bCs/>
          <w:color w:val="000000"/>
          <w:lang w:val="sr-Cyrl-CS"/>
        </w:rPr>
        <w:t>Казнене одредбе</w:t>
      </w:r>
      <w:r w:rsidR="00C8551D" w:rsidRPr="00C8551D">
        <w:rPr>
          <w:b/>
          <w:bCs/>
          <w:color w:val="000000"/>
          <w:lang w:val="sr-Cyrl-CS"/>
        </w:rPr>
        <w:t xml:space="preserve">  </w:t>
      </w:r>
    </w:p>
    <w:p w:rsidR="00C8551D" w:rsidRDefault="00C8551D" w:rsidP="00C8551D">
      <w:pPr>
        <w:tabs>
          <w:tab w:val="clear" w:pos="1418"/>
        </w:tabs>
        <w:ind w:firstLine="720"/>
        <w:rPr>
          <w:bCs/>
          <w:color w:val="000000"/>
          <w:lang w:val="sr-Cyrl-CS"/>
        </w:rPr>
      </w:pPr>
    </w:p>
    <w:p w:rsidR="00766ADD" w:rsidRPr="00C8551D" w:rsidRDefault="00C8551D" w:rsidP="00C8551D">
      <w:pPr>
        <w:tabs>
          <w:tab w:val="clear" w:pos="1418"/>
        </w:tabs>
        <w:ind w:firstLine="720"/>
        <w:rPr>
          <w:bCs/>
          <w:color w:val="000000"/>
          <w:lang w:val="sr-Cyrl-CS"/>
        </w:rPr>
      </w:pPr>
      <w:r w:rsidRPr="00C8551D">
        <w:rPr>
          <w:bCs/>
          <w:color w:val="000000"/>
          <w:lang w:val="sr-Cyrl-CS"/>
        </w:rPr>
        <w:t>У овом делу Нацрта закона прописане су санкције у случају кршења одредаба закона и то привредне преступе и прекршаје за правна лица, прекршаје за правна лица, предузетнике и физичка лица.</w:t>
      </w:r>
    </w:p>
    <w:p w:rsidR="00C8551D" w:rsidRPr="00C8551D" w:rsidRDefault="00C8551D" w:rsidP="00C8551D">
      <w:pPr>
        <w:tabs>
          <w:tab w:val="clear" w:pos="1418"/>
        </w:tabs>
        <w:rPr>
          <w:bCs/>
          <w:lang w:val="sr-Cyrl-RS"/>
        </w:rPr>
      </w:pPr>
    </w:p>
    <w:p w:rsidR="00766ADD" w:rsidRPr="00340722" w:rsidRDefault="00766ADD" w:rsidP="00C8551D">
      <w:pPr>
        <w:pStyle w:val="ListParagraph"/>
        <w:numPr>
          <w:ilvl w:val="0"/>
          <w:numId w:val="20"/>
        </w:numPr>
        <w:tabs>
          <w:tab w:val="clear" w:pos="1418"/>
        </w:tabs>
        <w:rPr>
          <w:b/>
          <w:bCs/>
          <w:color w:val="000000"/>
          <w:lang w:val="sr-Cyrl-CS"/>
        </w:rPr>
      </w:pPr>
      <w:r w:rsidRPr="00340722">
        <w:rPr>
          <w:b/>
          <w:bCs/>
          <w:color w:val="000000"/>
          <w:lang w:val="sr-Cyrl-CS"/>
        </w:rPr>
        <w:t>Прелазне и завршне одредбе</w:t>
      </w:r>
    </w:p>
    <w:p w:rsidR="0044636C" w:rsidRDefault="0044636C" w:rsidP="0044636C">
      <w:pPr>
        <w:pStyle w:val="ListParagraph"/>
        <w:tabs>
          <w:tab w:val="clear" w:pos="1418"/>
        </w:tabs>
        <w:ind w:left="1080"/>
        <w:rPr>
          <w:b/>
          <w:bCs/>
          <w:color w:val="000000"/>
          <w:lang w:val="sr-Cyrl-CS"/>
        </w:rPr>
      </w:pPr>
    </w:p>
    <w:p w:rsidR="009E1494" w:rsidRPr="009E1494" w:rsidRDefault="0044636C" w:rsidP="0044636C">
      <w:pPr>
        <w:tabs>
          <w:tab w:val="clear" w:pos="1418"/>
        </w:tabs>
        <w:ind w:left="90" w:firstLine="630"/>
        <w:rPr>
          <w:szCs w:val="22"/>
          <w:lang w:val="ru-RU"/>
        </w:rPr>
      </w:pPr>
      <w:r>
        <w:rPr>
          <w:bCs/>
          <w:lang w:val="sr-Cyrl-RS"/>
        </w:rPr>
        <w:t>У Овом делу Нацрта закона предвиђено је</w:t>
      </w:r>
      <w:r w:rsidR="00C8551D" w:rsidRPr="00C8551D">
        <w:rPr>
          <w:bCs/>
          <w:lang w:val="sr-Cyrl-RS"/>
        </w:rPr>
        <w:t xml:space="preserve"> да</w:t>
      </w:r>
      <w:r w:rsidR="009E1494">
        <w:rPr>
          <w:bCs/>
          <w:lang w:val="sr-Cyrl-RS"/>
        </w:rPr>
        <w:t xml:space="preserve"> ће се п</w:t>
      </w:r>
      <w:r w:rsidR="009E1494" w:rsidRPr="009E1494">
        <w:rPr>
          <w:szCs w:val="22"/>
          <w:lang w:val="ru-RU"/>
        </w:rPr>
        <w:t>одзаконски прописи који се доносе на основу</w:t>
      </w:r>
      <w:r>
        <w:rPr>
          <w:szCs w:val="22"/>
          <w:lang w:val="ru-RU"/>
        </w:rPr>
        <w:t xml:space="preserve"> овлашћења из овог закона донети </w:t>
      </w:r>
      <w:r w:rsidR="009E1494" w:rsidRPr="009E1494">
        <w:rPr>
          <w:szCs w:val="22"/>
          <w:lang w:val="ru-RU"/>
        </w:rPr>
        <w:t>у року од годину дана од дана ступања на снагу овог закона.</w:t>
      </w:r>
      <w:r w:rsidR="009E1494">
        <w:rPr>
          <w:szCs w:val="22"/>
          <w:lang w:val="ru-RU"/>
        </w:rPr>
        <w:t xml:space="preserve">      </w:t>
      </w:r>
    </w:p>
    <w:p w:rsidR="009E1494" w:rsidRPr="009E1494" w:rsidRDefault="009E1494" w:rsidP="009E1494">
      <w:pPr>
        <w:tabs>
          <w:tab w:val="clear" w:pos="1418"/>
        </w:tabs>
        <w:ind w:firstLine="720"/>
        <w:rPr>
          <w:szCs w:val="22"/>
          <w:lang w:val="ru-RU"/>
        </w:rPr>
      </w:pPr>
      <w:r w:rsidRPr="009E1494">
        <w:rPr>
          <w:szCs w:val="22"/>
          <w:lang w:val="ru-RU"/>
        </w:rPr>
        <w:t>План заштите земљишта биће донет у року од две године од да</w:t>
      </w:r>
      <w:r>
        <w:rPr>
          <w:szCs w:val="22"/>
          <w:lang w:val="ru-RU"/>
        </w:rPr>
        <w:t xml:space="preserve">на ступања на снагу овог закона,  а да су </w:t>
      </w:r>
      <w:r w:rsidRPr="009E1494">
        <w:rPr>
          <w:szCs w:val="22"/>
          <w:lang w:val="ru-RU"/>
        </w:rPr>
        <w:t>јединиц</w:t>
      </w:r>
      <w:r w:rsidRPr="009E1494">
        <w:rPr>
          <w:szCs w:val="22"/>
        </w:rPr>
        <w:t>e</w:t>
      </w:r>
      <w:r w:rsidRPr="009E1494">
        <w:rPr>
          <w:szCs w:val="22"/>
          <w:lang w:val="ru-RU"/>
        </w:rPr>
        <w:t xml:space="preserve"> локалне самоуправе дужн</w:t>
      </w:r>
      <w:r w:rsidRPr="009E1494">
        <w:rPr>
          <w:szCs w:val="22"/>
        </w:rPr>
        <w:t>e</w:t>
      </w:r>
      <w:r w:rsidRPr="009E1494">
        <w:rPr>
          <w:szCs w:val="22"/>
          <w:lang w:val="ru-RU"/>
        </w:rPr>
        <w:t xml:space="preserve"> да донесу Годишње програме заштите земљишта у  року од годину дана од дана доношења Плана заштите земљишта.</w:t>
      </w:r>
    </w:p>
    <w:p w:rsidR="009E1494" w:rsidRPr="009E1494" w:rsidRDefault="009E1494" w:rsidP="009E1494">
      <w:pPr>
        <w:keepNext/>
        <w:tabs>
          <w:tab w:val="clear" w:pos="1418"/>
          <w:tab w:val="left" w:pos="1728"/>
        </w:tabs>
        <w:rPr>
          <w:szCs w:val="22"/>
          <w:lang w:val="ru-RU"/>
        </w:rPr>
      </w:pPr>
      <w:r w:rsidRPr="009E1494">
        <w:rPr>
          <w:szCs w:val="22"/>
          <w:lang w:val="ru-RU"/>
        </w:rPr>
        <w:t xml:space="preserve">            Програм мониторинга земљишта на нивоу државне мреже, Влада ће донети у року од годину дана, од доношења акта из члана 28. став2. овог закона.</w:t>
      </w:r>
    </w:p>
    <w:p w:rsidR="009E1494" w:rsidRPr="009E1494" w:rsidRDefault="009E1494" w:rsidP="0044636C">
      <w:pPr>
        <w:keepNext/>
        <w:tabs>
          <w:tab w:val="clear" w:pos="1418"/>
          <w:tab w:val="left" w:pos="1728"/>
        </w:tabs>
        <w:rPr>
          <w:szCs w:val="22"/>
          <w:lang w:val="ru-RU"/>
        </w:rPr>
      </w:pPr>
      <w:r w:rsidRPr="009E1494">
        <w:rPr>
          <w:szCs w:val="22"/>
          <w:lang w:val="ru-RU"/>
        </w:rPr>
        <w:t xml:space="preserve">            Програм мониторинга земљишта на нивоу локалне мреже, надлежни орган аутономне покрајине и јединице локалне самоуправе поднеће Министарству на сагласност у року од шест месеци од дана доношења Програма мониторинга земљишта на нивоу државне мреже.</w:t>
      </w:r>
    </w:p>
    <w:p w:rsidR="0044636C" w:rsidRDefault="009E1494" w:rsidP="0044636C">
      <w:pPr>
        <w:keepNext/>
        <w:tabs>
          <w:tab w:val="clear" w:pos="1418"/>
          <w:tab w:val="left" w:pos="1728"/>
        </w:tabs>
        <w:rPr>
          <w:lang w:val="ru-RU"/>
        </w:rPr>
      </w:pPr>
      <w:r w:rsidRPr="009E1494">
        <w:rPr>
          <w:szCs w:val="22"/>
          <w:lang w:val="ru-RU"/>
        </w:rPr>
        <w:t xml:space="preserve">          </w:t>
      </w:r>
      <w:r w:rsidR="0044636C">
        <w:rPr>
          <w:szCs w:val="22"/>
          <w:lang w:val="ru-RU"/>
        </w:rPr>
        <w:t xml:space="preserve"> </w:t>
      </w:r>
      <w:r w:rsidRPr="009E1494">
        <w:rPr>
          <w:szCs w:val="22"/>
          <w:lang w:val="ru-RU"/>
        </w:rPr>
        <w:t xml:space="preserve"> </w:t>
      </w:r>
      <w:r w:rsidRPr="009E1494">
        <w:rPr>
          <w:lang w:val="ru-RU"/>
        </w:rPr>
        <w:t>Катастар контаминираних локација биће успостављен у року од шест месеци од дана ступања на снагу подзаконског акта из члана 34. став 6. овог закона</w:t>
      </w:r>
      <w:r w:rsidR="0044636C">
        <w:rPr>
          <w:lang w:val="ru-RU"/>
        </w:rPr>
        <w:t xml:space="preserve">.      </w:t>
      </w:r>
    </w:p>
    <w:p w:rsidR="009E1494" w:rsidRPr="009E1494" w:rsidRDefault="0044636C" w:rsidP="0044636C">
      <w:pPr>
        <w:keepNext/>
        <w:tabs>
          <w:tab w:val="clear" w:pos="1418"/>
          <w:tab w:val="left" w:pos="1728"/>
        </w:tabs>
        <w:rPr>
          <w:szCs w:val="22"/>
          <w:lang w:val="ru-RU"/>
        </w:rPr>
      </w:pPr>
      <w:r>
        <w:rPr>
          <w:lang w:val="ru-RU"/>
        </w:rPr>
        <w:t xml:space="preserve">           </w:t>
      </w:r>
      <w:r>
        <w:rPr>
          <w:bCs/>
          <w:lang w:val="ru-RU"/>
        </w:rPr>
        <w:t>Прописано је и да ће се д</w:t>
      </w:r>
      <w:r w:rsidR="009E1494" w:rsidRPr="009E1494">
        <w:rPr>
          <w:bCs/>
          <w:lang w:val="ru-RU"/>
        </w:rPr>
        <w:t>о доношења подзаконских аката на основу овлашће</w:t>
      </w:r>
      <w:r>
        <w:rPr>
          <w:bCs/>
          <w:lang w:val="ru-RU"/>
        </w:rPr>
        <w:t>ња из овог закона примењивати</w:t>
      </w:r>
      <w:r w:rsidR="009E1494" w:rsidRPr="009E1494">
        <w:rPr>
          <w:bCs/>
          <w:lang w:val="ru-RU"/>
        </w:rPr>
        <w:t xml:space="preserve"> одговарајући подзаконски акти донети на основу Закона о заштити животне средине („Службени гласник РС”, бр.</w:t>
      </w:r>
      <w:r w:rsidR="009E1494" w:rsidRPr="009E1494">
        <w:rPr>
          <w:lang w:val="ru-RU"/>
        </w:rPr>
        <w:t xml:space="preserve"> 135/04, 36/09, 72/09-др. закон, 43/11</w:t>
      </w:r>
      <w:r>
        <w:rPr>
          <w:lang w:val="ru-RU"/>
        </w:rPr>
        <w:t>-УС.</w:t>
      </w:r>
      <w:r w:rsidR="009E1494" w:rsidRPr="009E1494">
        <w:rPr>
          <w:rFonts w:ascii="Arial" w:hAnsi="Arial" w:cs="Arial"/>
          <w:b/>
          <w:bCs/>
          <w:color w:val="666666"/>
          <w:lang w:val="ru-RU"/>
        </w:rPr>
        <w:t xml:space="preserve">                                                   </w:t>
      </w:r>
    </w:p>
    <w:p w:rsidR="009E1494" w:rsidRPr="009E1494" w:rsidRDefault="0044636C" w:rsidP="009E1494">
      <w:pPr>
        <w:shd w:val="clear" w:color="auto" w:fill="FFFFFF"/>
        <w:tabs>
          <w:tab w:val="clear" w:pos="1418"/>
        </w:tabs>
        <w:spacing w:line="300" w:lineRule="atLeast"/>
        <w:ind w:firstLine="720"/>
        <w:jc w:val="left"/>
        <w:rPr>
          <w:rFonts w:ascii="Arial" w:hAnsi="Arial" w:cs="Arial"/>
          <w:b/>
          <w:bCs/>
          <w:lang w:val="ru-RU"/>
        </w:rPr>
      </w:pPr>
      <w:r>
        <w:rPr>
          <w:bCs/>
          <w:lang w:val="ru-RU"/>
        </w:rPr>
        <w:t>Такође, прописано је и да о</w:t>
      </w:r>
      <w:r w:rsidR="009E1494" w:rsidRPr="009E1494">
        <w:rPr>
          <w:bCs/>
          <w:lang w:val="ru-RU"/>
        </w:rPr>
        <w:t>вај закон ступа на снагу осмог дана од дана објављивања у „Службеном гласнику Републике Србије”.</w:t>
      </w:r>
    </w:p>
    <w:p w:rsidR="00766ADD" w:rsidRPr="0044636C" w:rsidRDefault="00766ADD" w:rsidP="0044636C">
      <w:pPr>
        <w:tabs>
          <w:tab w:val="clear" w:pos="1418"/>
        </w:tabs>
        <w:rPr>
          <w:bCs/>
          <w:lang w:val="sr-Cyrl-RS"/>
        </w:rPr>
      </w:pPr>
      <w:r>
        <w:rPr>
          <w:lang w:val="sr-Latn-RS"/>
        </w:rPr>
        <w:t xml:space="preserve">          </w:t>
      </w:r>
    </w:p>
    <w:p w:rsidR="00766ADD" w:rsidRDefault="00766ADD" w:rsidP="005971AF">
      <w:pPr>
        <w:tabs>
          <w:tab w:val="clear" w:pos="1418"/>
        </w:tabs>
        <w:rPr>
          <w:lang w:val="ru-RU"/>
        </w:rPr>
      </w:pPr>
      <w:r>
        <w:rPr>
          <w:lang w:val="ru-RU"/>
        </w:rPr>
        <w:t>                                                                   </w:t>
      </w:r>
    </w:p>
    <w:p w:rsidR="00766ADD" w:rsidRDefault="00766ADD" w:rsidP="005971AF">
      <w:pPr>
        <w:tabs>
          <w:tab w:val="clear" w:pos="1418"/>
        </w:tabs>
        <w:rPr>
          <w:b/>
          <w:bCs/>
          <w:lang w:val="sr-Cyrl-RS"/>
        </w:rPr>
      </w:pPr>
      <w:r>
        <w:rPr>
          <w:b/>
          <w:bCs/>
          <w:lang w:val="sr-Latn-RS"/>
        </w:rPr>
        <w:t>V</w:t>
      </w:r>
      <w:r>
        <w:rPr>
          <w:b/>
          <w:bCs/>
          <w:lang w:val="sr-Cyrl-RS"/>
        </w:rPr>
        <w:t xml:space="preserve">  ПРОЦЕНА ФИНАНСИЈСКИХ </w:t>
      </w:r>
      <w:r w:rsidRPr="00B47CE8">
        <w:rPr>
          <w:b/>
          <w:bCs/>
          <w:lang w:val="ru-RU"/>
        </w:rPr>
        <w:t xml:space="preserve">СРЕДСТВА ПОТРЕБНИХ ЗА СПРОВОЂЕЊЕ </w:t>
      </w:r>
      <w:r>
        <w:rPr>
          <w:b/>
          <w:bCs/>
        </w:rPr>
        <w:t> </w:t>
      </w:r>
      <w:r w:rsidRPr="00B47CE8">
        <w:rPr>
          <w:b/>
          <w:bCs/>
          <w:lang w:val="ru-RU"/>
        </w:rPr>
        <w:t>ОВОГ ЗАКОНА</w:t>
      </w:r>
    </w:p>
    <w:p w:rsidR="00766ADD" w:rsidRDefault="00766ADD" w:rsidP="005971AF">
      <w:pPr>
        <w:tabs>
          <w:tab w:val="clear" w:pos="1418"/>
        </w:tabs>
        <w:rPr>
          <w:lang w:val="sr-Cyrl-RS"/>
        </w:rPr>
      </w:pPr>
      <w:r>
        <w:rPr>
          <w:lang w:val="sr-Cyrl-RS"/>
        </w:rPr>
        <w:t xml:space="preserve">  </w:t>
      </w:r>
    </w:p>
    <w:p w:rsidR="00766ADD" w:rsidRPr="00B47CE8" w:rsidRDefault="00766ADD" w:rsidP="005971AF">
      <w:pPr>
        <w:tabs>
          <w:tab w:val="clear" w:pos="1418"/>
        </w:tabs>
        <w:rPr>
          <w:lang w:val="ru-RU"/>
        </w:rPr>
      </w:pPr>
      <w:r>
        <w:rPr>
          <w:lang w:val="sr-Cyrl-RS"/>
        </w:rPr>
        <w:t>         </w:t>
      </w:r>
      <w:r w:rsidRPr="00B47CE8">
        <w:rPr>
          <w:lang w:val="ru-RU"/>
        </w:rPr>
        <w:t>За спровођење овог закона нису потребна</w:t>
      </w:r>
      <w:r>
        <w:rPr>
          <w:lang w:val="sr-Cyrl-RS"/>
        </w:rPr>
        <w:t xml:space="preserve"> додатна</w:t>
      </w:r>
      <w:r w:rsidRPr="00B47CE8">
        <w:rPr>
          <w:lang w:val="ru-RU"/>
        </w:rPr>
        <w:t xml:space="preserve"> средства у буџету Републике Србије</w:t>
      </w:r>
    </w:p>
    <w:p w:rsidR="00766ADD" w:rsidRPr="00B47CE8" w:rsidRDefault="00766ADD" w:rsidP="005971AF">
      <w:pPr>
        <w:tabs>
          <w:tab w:val="clear" w:pos="1418"/>
        </w:tabs>
        <w:rPr>
          <w:lang w:val="ru-RU"/>
        </w:rPr>
      </w:pPr>
    </w:p>
    <w:p w:rsidR="00766ADD" w:rsidRDefault="00766ADD" w:rsidP="005971AF">
      <w:pPr>
        <w:tabs>
          <w:tab w:val="clear" w:pos="1418"/>
        </w:tabs>
        <w:rPr>
          <w:b/>
          <w:bCs/>
          <w:lang w:val="sr-Cyrl-RS"/>
        </w:rPr>
      </w:pPr>
      <w:r>
        <w:rPr>
          <w:b/>
          <w:bCs/>
        </w:rPr>
        <w:t>VI</w:t>
      </w:r>
      <w:r w:rsidRPr="00B47CE8">
        <w:rPr>
          <w:b/>
          <w:bCs/>
          <w:lang w:val="ru-RU"/>
        </w:rPr>
        <w:t xml:space="preserve"> АНАЛИЗА ЕФЕКАТА</w:t>
      </w:r>
      <w:r>
        <w:rPr>
          <w:b/>
          <w:bCs/>
          <w:lang w:val="sr-Cyrl-RS"/>
        </w:rPr>
        <w:t xml:space="preserve"> ЗАКОНА</w:t>
      </w:r>
    </w:p>
    <w:p w:rsidR="00F50CB2" w:rsidRDefault="00F50CB2" w:rsidP="005971AF">
      <w:pPr>
        <w:tabs>
          <w:tab w:val="clear" w:pos="1418"/>
          <w:tab w:val="left" w:pos="-2250"/>
        </w:tabs>
        <w:rPr>
          <w:lang w:val="sr-Cyrl-RS"/>
        </w:rPr>
      </w:pPr>
    </w:p>
    <w:p w:rsidR="00464A3F" w:rsidRDefault="0044636C" w:rsidP="0044636C">
      <w:pPr>
        <w:tabs>
          <w:tab w:val="clear" w:pos="1418"/>
          <w:tab w:val="left" w:pos="1620"/>
        </w:tabs>
        <w:autoSpaceDE w:val="0"/>
        <w:autoSpaceDN w:val="0"/>
        <w:adjustRightInd w:val="0"/>
        <w:rPr>
          <w:noProof/>
          <w:lang w:val="sr-Cyrl-CS"/>
        </w:rPr>
      </w:pPr>
      <w:r>
        <w:rPr>
          <w:noProof/>
          <w:lang w:val="sr-Cyrl-RS"/>
        </w:rPr>
        <w:t xml:space="preserve">         </w:t>
      </w:r>
      <w:r w:rsidR="00464A3F" w:rsidRPr="00D54C03">
        <w:rPr>
          <w:noProof/>
          <w:lang w:val="sr-Cyrl-CS"/>
        </w:rPr>
        <w:t xml:space="preserve">Финансирање заштите </w:t>
      </w:r>
      <w:r w:rsidR="00464A3F">
        <w:rPr>
          <w:noProof/>
          <w:lang w:val="sr-Cyrl-RS"/>
        </w:rPr>
        <w:t xml:space="preserve">свих сегмената </w:t>
      </w:r>
      <w:r w:rsidR="00464A3F" w:rsidRPr="00D54C03">
        <w:rPr>
          <w:noProof/>
          <w:lang w:val="sr-Cyrl-CS"/>
        </w:rPr>
        <w:t xml:space="preserve">животне средине је стратешки означено као једно од најзначајнијих питања у систему управљања заштитом животне средине, као и процес усаглашавања са прописима ЕУ. </w:t>
      </w:r>
    </w:p>
    <w:p w:rsidR="00464A3F" w:rsidRDefault="00162746" w:rsidP="005971AF">
      <w:pPr>
        <w:tabs>
          <w:tab w:val="clear" w:pos="1418"/>
          <w:tab w:val="left" w:pos="709"/>
        </w:tabs>
        <w:rPr>
          <w:lang w:val="sr-Cyrl-RS" w:eastAsia="hr-HR"/>
        </w:rPr>
      </w:pPr>
      <w:r>
        <w:rPr>
          <w:lang w:val="sr-Cyrl-RS" w:eastAsia="hr-HR"/>
        </w:rPr>
        <w:tab/>
      </w:r>
      <w:r w:rsidR="00464A3F" w:rsidRPr="00634743">
        <w:rPr>
          <w:lang w:val="sr-Cyrl-RS" w:eastAsia="hr-HR"/>
        </w:rPr>
        <w:t>Земљиште као природни ресурс</w:t>
      </w:r>
      <w:r w:rsidR="00464A3F" w:rsidRPr="00634743">
        <w:rPr>
          <w:lang w:val="hr-HR" w:eastAsia="hr-HR"/>
        </w:rPr>
        <w:t xml:space="preserve"> Републике </w:t>
      </w:r>
      <w:r w:rsidR="00464A3F" w:rsidRPr="00634743">
        <w:rPr>
          <w:lang w:val="sr-Cyrl-RS" w:eastAsia="hr-HR"/>
        </w:rPr>
        <w:t>Србије је од посебног интереса за</w:t>
      </w:r>
      <w:r w:rsidR="00464A3F" w:rsidRPr="00634743">
        <w:rPr>
          <w:lang w:val="hr-HR" w:eastAsia="hr-HR"/>
        </w:rPr>
        <w:t xml:space="preserve"> </w:t>
      </w:r>
      <w:r w:rsidR="00464A3F" w:rsidRPr="00634743">
        <w:rPr>
          <w:lang w:val="sr-Cyrl-RS" w:eastAsia="hr-HR"/>
        </w:rPr>
        <w:t>Републику. Будући да је земљиште необновљиви природни ресурс, овим законом се обезбеђујуе његово разумно коришћење</w:t>
      </w:r>
      <w:r w:rsidR="0044636C">
        <w:rPr>
          <w:lang w:val="sr-Cyrl-RS" w:eastAsia="hr-HR"/>
        </w:rPr>
        <w:t xml:space="preserve"> и свеобухватна заштита</w:t>
      </w:r>
      <w:r w:rsidR="00464A3F" w:rsidRPr="00634743">
        <w:rPr>
          <w:lang w:val="sr-Cyrl-RS" w:eastAsia="hr-HR"/>
        </w:rPr>
        <w:t>.</w:t>
      </w:r>
    </w:p>
    <w:p w:rsidR="00464A3F" w:rsidRPr="00030C98" w:rsidRDefault="00162746" w:rsidP="005971AF">
      <w:pPr>
        <w:tabs>
          <w:tab w:val="clear" w:pos="1418"/>
        </w:tabs>
        <w:rPr>
          <w:lang w:val="hr-HR" w:eastAsia="hr-HR"/>
        </w:rPr>
      </w:pPr>
      <w:r>
        <w:rPr>
          <w:lang w:val="sr-Cyrl-RS" w:eastAsia="hr-HR"/>
        </w:rPr>
        <w:lastRenderedPageBreak/>
        <w:tab/>
      </w:r>
      <w:r w:rsidR="00464A3F" w:rsidRPr="00465EE0">
        <w:rPr>
          <w:lang w:val="hr-HR" w:eastAsia="hr-HR"/>
        </w:rPr>
        <w:t>Закон</w:t>
      </w:r>
      <w:r w:rsidR="00464A3F">
        <w:rPr>
          <w:lang w:val="sr-Cyrl-RS" w:eastAsia="hr-HR"/>
        </w:rPr>
        <w:t>ом</w:t>
      </w:r>
      <w:r w:rsidR="00464A3F" w:rsidRPr="00465EE0">
        <w:rPr>
          <w:lang w:val="hr-HR" w:eastAsia="hr-HR"/>
        </w:rPr>
        <w:t xml:space="preserve"> о заштити </w:t>
      </w:r>
      <w:r w:rsidR="00464A3F" w:rsidRPr="00465EE0">
        <w:rPr>
          <w:lang w:val="sr-Cyrl-RS" w:eastAsia="hr-HR"/>
        </w:rPr>
        <w:t>животне средине</w:t>
      </w:r>
      <w:r w:rsidR="00464A3F" w:rsidRPr="00030C98">
        <w:rPr>
          <w:lang w:val="hr-HR" w:eastAsia="hr-HR"/>
        </w:rPr>
        <w:t>, к</w:t>
      </w:r>
      <w:r w:rsidR="0044636C">
        <w:rPr>
          <w:lang w:val="hr-HR" w:eastAsia="hr-HR"/>
        </w:rPr>
        <w:t>ао и другим прописима из области</w:t>
      </w:r>
      <w:r w:rsidR="00464A3F" w:rsidRPr="00030C98">
        <w:rPr>
          <w:lang w:val="hr-HR" w:eastAsia="hr-HR"/>
        </w:rPr>
        <w:t xml:space="preserve"> заштите </w:t>
      </w:r>
      <w:r w:rsidR="00464A3F" w:rsidRPr="00030C98">
        <w:rPr>
          <w:lang w:val="sr-Cyrl-RS" w:eastAsia="hr-HR"/>
        </w:rPr>
        <w:t>животне средине</w:t>
      </w:r>
      <w:r w:rsidR="00464A3F" w:rsidRPr="00030C98">
        <w:rPr>
          <w:lang w:val="hr-HR" w:eastAsia="hr-HR"/>
        </w:rPr>
        <w:t xml:space="preserve">, не уређује се </w:t>
      </w:r>
      <w:r w:rsidR="00464A3F" w:rsidRPr="00030C98">
        <w:rPr>
          <w:lang w:val="sr-Cyrl-RS" w:eastAsia="hr-HR"/>
        </w:rPr>
        <w:t>системски и интегрално</w:t>
      </w:r>
      <w:r w:rsidR="00464A3F" w:rsidRPr="00030C98">
        <w:rPr>
          <w:lang w:val="hr-HR" w:eastAsia="hr-HR"/>
        </w:rPr>
        <w:t xml:space="preserve"> питање заштите </w:t>
      </w:r>
      <w:r w:rsidR="00464A3F" w:rsidRPr="00030C98">
        <w:rPr>
          <w:lang w:val="sr-Cyrl-RS" w:eastAsia="hr-HR"/>
        </w:rPr>
        <w:t>земљишта</w:t>
      </w:r>
      <w:r w:rsidR="00464A3F" w:rsidRPr="00030C98">
        <w:rPr>
          <w:lang w:val="hr-HR" w:eastAsia="hr-HR"/>
        </w:rPr>
        <w:t>, односно његових функција.</w:t>
      </w:r>
    </w:p>
    <w:p w:rsidR="00464A3F" w:rsidRPr="000A221B" w:rsidRDefault="00464A3F" w:rsidP="000A221B">
      <w:pPr>
        <w:tabs>
          <w:tab w:val="clear" w:pos="1418"/>
        </w:tabs>
        <w:rPr>
          <w:lang w:val="hr-HR" w:eastAsia="hr-HR"/>
        </w:rPr>
      </w:pPr>
      <w:r>
        <w:rPr>
          <w:lang w:val="sr-Cyrl-RS" w:eastAsia="hr-HR"/>
        </w:rPr>
        <w:tab/>
      </w:r>
      <w:r w:rsidRPr="00030C98">
        <w:rPr>
          <w:lang w:val="hr-HR" w:eastAsia="hr-HR"/>
        </w:rPr>
        <w:t>По</w:t>
      </w:r>
      <w:r>
        <w:rPr>
          <w:lang w:val="sr-Cyrl-RS" w:eastAsia="hr-HR"/>
        </w:rPr>
        <w:t>дељено по секторским политикама</w:t>
      </w:r>
      <w:r w:rsidRPr="00030C98">
        <w:rPr>
          <w:lang w:val="hr-HR" w:eastAsia="hr-HR"/>
        </w:rPr>
        <w:t>, заштит</w:t>
      </w:r>
      <w:r w:rsidRPr="00030C98">
        <w:rPr>
          <w:lang w:val="sr-Cyrl-RS" w:eastAsia="hr-HR"/>
        </w:rPr>
        <w:t>а</w:t>
      </w:r>
      <w:r w:rsidRPr="00030C98">
        <w:rPr>
          <w:lang w:val="hr-HR" w:eastAsia="hr-HR"/>
        </w:rPr>
        <w:t xml:space="preserve"> </w:t>
      </w:r>
      <w:r w:rsidRPr="00030C98">
        <w:rPr>
          <w:lang w:val="sr-Cyrl-RS" w:eastAsia="hr-HR"/>
        </w:rPr>
        <w:t>земљишта</w:t>
      </w:r>
      <w:r w:rsidRPr="00030C98">
        <w:rPr>
          <w:lang w:val="hr-HR" w:eastAsia="hr-HR"/>
        </w:rPr>
        <w:t xml:space="preserve"> </w:t>
      </w:r>
      <w:r w:rsidRPr="00030C98">
        <w:rPr>
          <w:lang w:val="sr-Cyrl-RS" w:eastAsia="hr-HR"/>
        </w:rPr>
        <w:t xml:space="preserve">је </w:t>
      </w:r>
      <w:r w:rsidRPr="00030C98">
        <w:rPr>
          <w:lang w:val="hr-HR" w:eastAsia="hr-HR"/>
        </w:rPr>
        <w:t xml:space="preserve">уређена прописима </w:t>
      </w:r>
      <w:r w:rsidR="0044636C">
        <w:rPr>
          <w:lang w:val="sr-Cyrl-RS" w:eastAsia="hr-HR"/>
        </w:rPr>
        <w:t>из области</w:t>
      </w:r>
      <w:r w:rsidR="0044636C">
        <w:rPr>
          <w:lang w:val="hr-HR" w:eastAsia="hr-HR"/>
        </w:rPr>
        <w:t xml:space="preserve"> </w:t>
      </w:r>
      <w:r w:rsidRPr="00030C98">
        <w:rPr>
          <w:lang w:val="hr-HR" w:eastAsia="hr-HR"/>
        </w:rPr>
        <w:t>пољопривреде, шумарства,</w:t>
      </w:r>
      <w:r w:rsidR="0044636C">
        <w:rPr>
          <w:lang w:val="sr-Cyrl-RS" w:eastAsia="hr-HR"/>
        </w:rPr>
        <w:t xml:space="preserve"> заштите и управљања</w:t>
      </w:r>
      <w:r w:rsidRPr="00030C98">
        <w:rPr>
          <w:lang w:val="hr-HR" w:eastAsia="hr-HR"/>
        </w:rPr>
        <w:t xml:space="preserve"> вод</w:t>
      </w:r>
      <w:r w:rsidRPr="00030C98">
        <w:rPr>
          <w:lang w:val="sr-Cyrl-RS" w:eastAsia="hr-HR"/>
        </w:rPr>
        <w:t>ама</w:t>
      </w:r>
      <w:r w:rsidR="0044636C">
        <w:rPr>
          <w:lang w:val="sr-Cyrl-RS" w:eastAsia="hr-HR"/>
        </w:rPr>
        <w:t xml:space="preserve">, </w:t>
      </w:r>
      <w:r w:rsidR="0044636C">
        <w:rPr>
          <w:lang w:val="hr-HR" w:eastAsia="hr-HR"/>
        </w:rPr>
        <w:t>управљања</w:t>
      </w:r>
      <w:r w:rsidR="0044636C" w:rsidRPr="00030C98">
        <w:rPr>
          <w:lang w:val="hr-HR" w:eastAsia="hr-HR"/>
        </w:rPr>
        <w:t xml:space="preserve"> отпадом</w:t>
      </w:r>
      <w:r w:rsidR="0044636C">
        <w:rPr>
          <w:lang w:val="hr-HR" w:eastAsia="hr-HR"/>
        </w:rPr>
        <w:t xml:space="preserve"> и неким другим прописима због чега земљиште није</w:t>
      </w:r>
      <w:r w:rsidR="000A221B">
        <w:rPr>
          <w:lang w:val="sr-Cyrl-RS" w:eastAsia="hr-HR"/>
        </w:rPr>
        <w:t xml:space="preserve"> могло да буде заштићено на адекватан</w:t>
      </w:r>
      <w:r w:rsidRPr="00030C98">
        <w:rPr>
          <w:lang w:val="sr-Cyrl-RS" w:eastAsia="hr-HR"/>
        </w:rPr>
        <w:t xml:space="preserve"> начин.</w:t>
      </w:r>
    </w:p>
    <w:p w:rsidR="00464A3F" w:rsidRDefault="00162746" w:rsidP="005971AF">
      <w:pPr>
        <w:tabs>
          <w:tab w:val="clear" w:pos="1418"/>
        </w:tabs>
        <w:rPr>
          <w:lang w:val="sr-Cyrl-RS" w:eastAsia="hr-HR"/>
        </w:rPr>
      </w:pPr>
      <w:r>
        <w:rPr>
          <w:lang w:val="sr-Cyrl-RS" w:eastAsia="hr-HR"/>
        </w:rPr>
        <w:t xml:space="preserve">              </w:t>
      </w:r>
      <w:r w:rsidR="000A221B">
        <w:rPr>
          <w:lang w:val="sr-Cyrl-RS" w:eastAsia="hr-HR"/>
        </w:rPr>
        <w:t>Доношење овог</w:t>
      </w:r>
      <w:r w:rsidR="00464A3F" w:rsidRPr="00030C98">
        <w:rPr>
          <w:lang w:val="sr-Cyrl-RS" w:eastAsia="hr-HR"/>
        </w:rPr>
        <w:t xml:space="preserve"> закона </w:t>
      </w:r>
      <w:r w:rsidR="000A221B">
        <w:rPr>
          <w:lang w:val="sr-Cyrl-RS" w:eastAsia="hr-HR"/>
        </w:rPr>
        <w:t>има за циљ да се заштита земљишта уреди на свеобухватан, системски и систематски начин</w:t>
      </w:r>
      <w:r w:rsidR="00464A3F" w:rsidRPr="00030C98">
        <w:rPr>
          <w:lang w:val="sr-Cyrl-RS" w:eastAsia="hr-HR"/>
        </w:rPr>
        <w:t>.</w:t>
      </w:r>
    </w:p>
    <w:p w:rsidR="00464A3F" w:rsidRDefault="00464A3F" w:rsidP="005971AF">
      <w:pPr>
        <w:tabs>
          <w:tab w:val="clear" w:pos="1418"/>
        </w:tabs>
        <w:rPr>
          <w:lang w:val="sr-Cyrl-RS" w:eastAsia="hr-HR"/>
        </w:rPr>
      </w:pPr>
    </w:p>
    <w:p w:rsidR="00464A3F" w:rsidRPr="00D54C03" w:rsidRDefault="00464A3F" w:rsidP="005971AF">
      <w:pPr>
        <w:tabs>
          <w:tab w:val="clear" w:pos="1418"/>
        </w:tabs>
        <w:autoSpaceDE w:val="0"/>
        <w:autoSpaceDN w:val="0"/>
        <w:adjustRightInd w:val="0"/>
        <w:ind w:right="-180"/>
        <w:rPr>
          <w:rFonts w:eastAsia="Arial-ItalicMT"/>
          <w:b/>
          <w:i/>
          <w:iCs/>
          <w:noProof/>
          <w:lang w:val="sr-Cyrl-CS"/>
        </w:rPr>
      </w:pPr>
      <w:r w:rsidRPr="00D54C03">
        <w:rPr>
          <w:rFonts w:eastAsia="Arial-ItalicMT"/>
          <w:b/>
          <w:i/>
          <w:iCs/>
          <w:noProof/>
          <w:lang w:val="sr-Cyrl-CS"/>
        </w:rPr>
        <w:t>Одређивање проблема које нацрт закона треба да реши</w:t>
      </w:r>
    </w:p>
    <w:p w:rsidR="00464A3F" w:rsidRDefault="00464A3F" w:rsidP="005971AF">
      <w:pPr>
        <w:tabs>
          <w:tab w:val="clear" w:pos="1418"/>
        </w:tabs>
        <w:rPr>
          <w:lang w:val="sr-Cyrl-RS" w:eastAsia="hr-HR"/>
        </w:rPr>
      </w:pPr>
    </w:p>
    <w:p w:rsidR="00464A3F" w:rsidRPr="005E529B" w:rsidRDefault="00464A3F" w:rsidP="005971AF">
      <w:pPr>
        <w:tabs>
          <w:tab w:val="clear" w:pos="1418"/>
        </w:tabs>
        <w:ind w:firstLine="720"/>
        <w:rPr>
          <w:lang w:val="hr-HR" w:eastAsia="hr-HR"/>
        </w:rPr>
      </w:pPr>
      <w:r>
        <w:rPr>
          <w:lang w:val="sr-Cyrl-RS" w:eastAsia="hr-HR"/>
        </w:rPr>
        <w:t xml:space="preserve">Доношење Закона омогућава прецизније </w:t>
      </w:r>
      <w:r w:rsidRPr="00030C98">
        <w:rPr>
          <w:lang w:val="hr-HR" w:eastAsia="hr-HR"/>
        </w:rPr>
        <w:t>уре</w:t>
      </w:r>
      <w:r>
        <w:rPr>
          <w:lang w:val="sr-Cyrl-RS" w:eastAsia="hr-HR"/>
        </w:rPr>
        <w:t>ђ</w:t>
      </w:r>
      <w:r w:rsidRPr="00030C98">
        <w:rPr>
          <w:lang w:val="hr-HR" w:eastAsia="hr-HR"/>
        </w:rPr>
        <w:t>и</w:t>
      </w:r>
      <w:r>
        <w:rPr>
          <w:lang w:val="sr-Cyrl-RS" w:eastAsia="hr-HR"/>
        </w:rPr>
        <w:t>вање</w:t>
      </w:r>
      <w:r w:rsidRPr="00030C98">
        <w:rPr>
          <w:lang w:val="hr-HR" w:eastAsia="hr-HR"/>
        </w:rPr>
        <w:t xml:space="preserve"> заштите </w:t>
      </w:r>
      <w:r w:rsidRPr="00030C98">
        <w:rPr>
          <w:lang w:val="sr-Cyrl-RS" w:eastAsia="hr-HR"/>
        </w:rPr>
        <w:t>земљишта</w:t>
      </w:r>
      <w:r w:rsidRPr="00030C98">
        <w:rPr>
          <w:lang w:val="hr-HR" w:eastAsia="hr-HR"/>
        </w:rPr>
        <w:t xml:space="preserve"> доношењем </w:t>
      </w:r>
      <w:r w:rsidRPr="00030C98">
        <w:rPr>
          <w:lang w:val="sr-Cyrl-RS" w:eastAsia="hr-HR"/>
        </w:rPr>
        <w:t>подзаконских</w:t>
      </w:r>
      <w:r>
        <w:rPr>
          <w:lang w:val="sr-Cyrl-RS" w:eastAsia="hr-HR"/>
        </w:rPr>
        <w:t xml:space="preserve"> аката који из Закона проистичу. </w:t>
      </w:r>
      <w:r w:rsidRPr="00030C98">
        <w:rPr>
          <w:lang w:val="sr-Cyrl-RS" w:eastAsia="hr-HR"/>
        </w:rPr>
        <w:t xml:space="preserve"> </w:t>
      </w:r>
      <w:r w:rsidRPr="005E529B">
        <w:rPr>
          <w:lang w:val="hr-HR" w:eastAsia="hr-HR"/>
        </w:rPr>
        <w:t xml:space="preserve">Иако се питање </w:t>
      </w:r>
      <w:r w:rsidRPr="005E529B">
        <w:rPr>
          <w:lang w:val="sr-Cyrl-RS" w:eastAsia="hr-HR"/>
        </w:rPr>
        <w:t>земљишта</w:t>
      </w:r>
      <w:r w:rsidRPr="005E529B">
        <w:rPr>
          <w:lang w:val="hr-HR" w:eastAsia="hr-HR"/>
        </w:rPr>
        <w:t xml:space="preserve"> уређује низом законских и подзаконских прописа, они су </w:t>
      </w:r>
      <w:r>
        <w:rPr>
          <w:lang w:val="sr-Cyrl-RS" w:eastAsia="hr-HR"/>
        </w:rPr>
        <w:t xml:space="preserve">подељени у више секторских политика </w:t>
      </w:r>
      <w:r w:rsidRPr="005E529B">
        <w:rPr>
          <w:lang w:val="sr-Cyrl-RS" w:eastAsia="hr-HR"/>
        </w:rPr>
        <w:t xml:space="preserve">и </w:t>
      </w:r>
      <w:r w:rsidRPr="005E529B">
        <w:rPr>
          <w:lang w:val="hr-HR" w:eastAsia="hr-HR"/>
        </w:rPr>
        <w:t>не</w:t>
      </w:r>
      <w:r w:rsidRPr="005E529B">
        <w:rPr>
          <w:lang w:val="sr-Cyrl-RS" w:eastAsia="hr-HR"/>
        </w:rPr>
        <w:t>мају холистички приступ</w:t>
      </w:r>
      <w:r>
        <w:rPr>
          <w:lang w:val="sr-Cyrl-RS" w:eastAsia="hr-HR"/>
        </w:rPr>
        <w:t xml:space="preserve"> у циљу заштите, коришћења и управљања земљиштем.</w:t>
      </w:r>
    </w:p>
    <w:p w:rsidR="00464A3F" w:rsidRPr="005E529B" w:rsidRDefault="00464A3F" w:rsidP="000A221B">
      <w:pPr>
        <w:tabs>
          <w:tab w:val="clear" w:pos="1418"/>
        </w:tabs>
        <w:ind w:firstLine="720"/>
        <w:rPr>
          <w:lang w:val="sr-Cyrl-RS" w:eastAsia="hr-HR"/>
        </w:rPr>
      </w:pPr>
      <w:r w:rsidRPr="005E529B">
        <w:rPr>
          <w:lang w:val="hr-HR" w:eastAsia="hr-HR"/>
        </w:rPr>
        <w:t xml:space="preserve">Стога је потребно </w:t>
      </w:r>
      <w:r w:rsidRPr="005E529B">
        <w:rPr>
          <w:lang w:val="sr-Cyrl-RS" w:eastAsia="hr-HR"/>
        </w:rPr>
        <w:t>системски</w:t>
      </w:r>
      <w:r w:rsidRPr="005E529B">
        <w:rPr>
          <w:lang w:val="hr-HR" w:eastAsia="hr-HR"/>
        </w:rPr>
        <w:t xml:space="preserve"> уредити питање заштите </w:t>
      </w:r>
      <w:r w:rsidRPr="005E529B">
        <w:rPr>
          <w:lang w:val="sr-Cyrl-RS" w:eastAsia="hr-HR"/>
        </w:rPr>
        <w:t>земљишта</w:t>
      </w:r>
      <w:r w:rsidRPr="005E529B">
        <w:rPr>
          <w:lang w:val="hr-HR" w:eastAsia="hr-HR"/>
        </w:rPr>
        <w:t>, како је то уређено националним законодавствима развијених е</w:t>
      </w:r>
      <w:r w:rsidRPr="005E529B">
        <w:rPr>
          <w:lang w:val="sr-Cyrl-RS" w:eastAsia="hr-HR"/>
        </w:rPr>
        <w:t>в</w:t>
      </w:r>
      <w:r w:rsidRPr="005E529B">
        <w:rPr>
          <w:lang w:val="hr-HR" w:eastAsia="hr-HR"/>
        </w:rPr>
        <w:t>ропских земаља, посеб</w:t>
      </w:r>
      <w:r w:rsidRPr="005E529B">
        <w:rPr>
          <w:lang w:val="sr-Cyrl-RS" w:eastAsia="hr-HR"/>
        </w:rPr>
        <w:t>но</w:t>
      </w:r>
      <w:r w:rsidRPr="005E529B">
        <w:rPr>
          <w:lang w:val="hr-HR" w:eastAsia="hr-HR"/>
        </w:rPr>
        <w:t xml:space="preserve"> у складу са најновијим одлукама и програмима ЕУ </w:t>
      </w:r>
      <w:r>
        <w:rPr>
          <w:lang w:val="sr-Cyrl-RS" w:eastAsia="hr-HR"/>
        </w:rPr>
        <w:t>који се односе на</w:t>
      </w:r>
      <w:r w:rsidRPr="005E529B">
        <w:rPr>
          <w:lang w:val="hr-HR" w:eastAsia="hr-HR"/>
        </w:rPr>
        <w:t xml:space="preserve"> заштиту </w:t>
      </w:r>
      <w:r w:rsidRPr="005E529B">
        <w:rPr>
          <w:lang w:val="sr-Cyrl-RS" w:eastAsia="hr-HR"/>
        </w:rPr>
        <w:t>земљишта</w:t>
      </w:r>
      <w:r>
        <w:rPr>
          <w:lang w:val="sr-Cyrl-RS" w:eastAsia="hr-HR"/>
        </w:rPr>
        <w:t xml:space="preserve"> </w:t>
      </w:r>
      <w:r w:rsidRPr="005E529B">
        <w:rPr>
          <w:lang w:val="hr-HR" w:eastAsia="hr-HR"/>
        </w:rPr>
        <w:t xml:space="preserve">у циљу </w:t>
      </w:r>
      <w:r>
        <w:rPr>
          <w:lang w:val="sr-Cyrl-RS" w:eastAsia="hr-HR"/>
        </w:rPr>
        <w:t xml:space="preserve">очувања, </w:t>
      </w:r>
      <w:r w:rsidRPr="005E529B">
        <w:rPr>
          <w:lang w:val="hr-HR" w:eastAsia="hr-HR"/>
        </w:rPr>
        <w:t>трајног осигурања или поновн</w:t>
      </w:r>
      <w:r w:rsidRPr="005E529B">
        <w:rPr>
          <w:lang w:val="sr-Cyrl-RS" w:eastAsia="hr-HR"/>
        </w:rPr>
        <w:t>ог</w:t>
      </w:r>
      <w:r w:rsidRPr="005E529B">
        <w:rPr>
          <w:lang w:val="hr-HR" w:eastAsia="hr-HR"/>
        </w:rPr>
        <w:t xml:space="preserve"> успостав</w:t>
      </w:r>
      <w:r w:rsidRPr="005E529B">
        <w:rPr>
          <w:lang w:val="sr-Cyrl-RS" w:eastAsia="hr-HR"/>
        </w:rPr>
        <w:t>љања његових</w:t>
      </w:r>
      <w:r w:rsidRPr="005E529B">
        <w:rPr>
          <w:lang w:val="hr-HR" w:eastAsia="hr-HR"/>
        </w:rPr>
        <w:t xml:space="preserve"> функција</w:t>
      </w:r>
      <w:r w:rsidRPr="005E529B">
        <w:rPr>
          <w:lang w:val="sr-Cyrl-RS" w:eastAsia="hr-HR"/>
        </w:rPr>
        <w:t>.</w:t>
      </w:r>
    </w:p>
    <w:p w:rsidR="00464A3F" w:rsidRDefault="00464A3F" w:rsidP="005971AF">
      <w:pPr>
        <w:tabs>
          <w:tab w:val="clear" w:pos="1418"/>
        </w:tabs>
        <w:rPr>
          <w:lang w:val="sr-Cyrl-RS" w:eastAsia="hr-HR"/>
        </w:rPr>
      </w:pPr>
      <w:r>
        <w:rPr>
          <w:lang w:val="sr-Cyrl-RS" w:eastAsia="hr-HR"/>
        </w:rPr>
        <w:tab/>
      </w:r>
      <w:r w:rsidRPr="00030C98">
        <w:rPr>
          <w:lang w:val="sr-Cyrl-RS" w:eastAsia="hr-HR"/>
        </w:rPr>
        <w:t>И</w:t>
      </w:r>
      <w:r w:rsidRPr="00030C98">
        <w:rPr>
          <w:lang w:val="hr-HR" w:eastAsia="hr-HR"/>
        </w:rPr>
        <w:t xml:space="preserve">мајући у виду одредбе Устава Републике </w:t>
      </w:r>
      <w:r w:rsidRPr="00030C98">
        <w:rPr>
          <w:lang w:val="sr-Cyrl-RS" w:eastAsia="hr-HR"/>
        </w:rPr>
        <w:t xml:space="preserve">Србије </w:t>
      </w:r>
      <w:r w:rsidRPr="00030C98">
        <w:rPr>
          <w:lang w:val="hr-HR" w:eastAsia="hr-HR"/>
        </w:rPr>
        <w:t>којим</w:t>
      </w:r>
      <w:r w:rsidRPr="00030C98">
        <w:rPr>
          <w:lang w:val="sr-Cyrl-RS" w:eastAsia="hr-HR"/>
        </w:rPr>
        <w:t xml:space="preserve"> се, из</w:t>
      </w:r>
      <w:r w:rsidRPr="00030C98">
        <w:rPr>
          <w:lang w:val="hr-HR" w:eastAsia="hr-HR"/>
        </w:rPr>
        <w:t>међу остал</w:t>
      </w:r>
      <w:r w:rsidRPr="00030C98">
        <w:rPr>
          <w:lang w:val="sr-Cyrl-RS" w:eastAsia="hr-HR"/>
        </w:rPr>
        <w:t>ог</w:t>
      </w:r>
      <w:r w:rsidRPr="00030C98">
        <w:rPr>
          <w:lang w:val="hr-HR" w:eastAsia="hr-HR"/>
        </w:rPr>
        <w:t>,</w:t>
      </w:r>
      <w:r w:rsidRPr="00030C98">
        <w:rPr>
          <w:lang w:val="sr-Cyrl-RS" w:eastAsia="hr-HR"/>
        </w:rPr>
        <w:t xml:space="preserve"> гарантује</w:t>
      </w:r>
      <w:r w:rsidRPr="00030C98">
        <w:rPr>
          <w:lang w:val="hr-HR" w:eastAsia="hr-HR"/>
        </w:rPr>
        <w:t xml:space="preserve"> очување природе и </w:t>
      </w:r>
      <w:r w:rsidRPr="00030C98">
        <w:rPr>
          <w:lang w:val="sr-Cyrl-RS" w:eastAsia="hr-HR"/>
        </w:rPr>
        <w:t>животне средине</w:t>
      </w:r>
      <w:r w:rsidRPr="00030C98">
        <w:rPr>
          <w:lang w:val="hr-HR" w:eastAsia="hr-HR"/>
        </w:rPr>
        <w:t>, заштит</w:t>
      </w:r>
      <w:r w:rsidRPr="00030C98">
        <w:rPr>
          <w:lang w:val="sr-Cyrl-RS" w:eastAsia="hr-HR"/>
        </w:rPr>
        <w:t>е</w:t>
      </w:r>
      <w:r w:rsidRPr="00030C98">
        <w:rPr>
          <w:lang w:val="hr-HR" w:eastAsia="hr-HR"/>
        </w:rPr>
        <w:t xml:space="preserve"> природн</w:t>
      </w:r>
      <w:r w:rsidRPr="00030C98">
        <w:rPr>
          <w:lang w:val="sr-Cyrl-RS" w:eastAsia="hr-HR"/>
        </w:rPr>
        <w:t>их</w:t>
      </w:r>
      <w:r w:rsidRPr="00030C98">
        <w:rPr>
          <w:lang w:val="hr-HR" w:eastAsia="hr-HR"/>
        </w:rPr>
        <w:t xml:space="preserve"> богатст</w:t>
      </w:r>
      <w:r w:rsidRPr="00030C98">
        <w:rPr>
          <w:lang w:val="sr-Cyrl-RS" w:eastAsia="hr-HR"/>
        </w:rPr>
        <w:t>а</w:t>
      </w:r>
      <w:r w:rsidRPr="00030C98">
        <w:rPr>
          <w:lang w:val="hr-HR" w:eastAsia="hr-HR"/>
        </w:rPr>
        <w:t>ва, земљишта, шум</w:t>
      </w:r>
      <w:r w:rsidRPr="00030C98">
        <w:rPr>
          <w:lang w:val="sr-Cyrl-RS" w:eastAsia="hr-HR"/>
        </w:rPr>
        <w:t>а</w:t>
      </w:r>
      <w:r w:rsidRPr="00030C98">
        <w:rPr>
          <w:lang w:val="hr-HR" w:eastAsia="hr-HR"/>
        </w:rPr>
        <w:t>, вод</w:t>
      </w:r>
      <w:r w:rsidRPr="00030C98">
        <w:rPr>
          <w:lang w:val="sr-Cyrl-RS" w:eastAsia="hr-HR"/>
        </w:rPr>
        <w:t>а</w:t>
      </w:r>
      <w:r w:rsidRPr="00030C98">
        <w:rPr>
          <w:lang w:val="hr-HR" w:eastAsia="hr-HR"/>
        </w:rPr>
        <w:t xml:space="preserve">, </w:t>
      </w:r>
      <w:r w:rsidRPr="00030C98">
        <w:rPr>
          <w:lang w:val="sr-Cyrl-RS" w:eastAsia="hr-HR"/>
        </w:rPr>
        <w:t>ваздуха</w:t>
      </w:r>
      <w:r w:rsidRPr="00030C98">
        <w:rPr>
          <w:lang w:val="hr-HR" w:eastAsia="hr-HR"/>
        </w:rPr>
        <w:t>, биљног и животињског св</w:t>
      </w:r>
      <w:r w:rsidRPr="00030C98">
        <w:rPr>
          <w:lang w:val="sr-Cyrl-RS" w:eastAsia="hr-HR"/>
        </w:rPr>
        <w:t>е</w:t>
      </w:r>
      <w:r w:rsidRPr="00030C98">
        <w:rPr>
          <w:lang w:val="hr-HR" w:eastAsia="hr-HR"/>
        </w:rPr>
        <w:t>та као и права грађана на здрав живот и здрав</w:t>
      </w:r>
      <w:r w:rsidRPr="00030C98">
        <w:rPr>
          <w:lang w:val="sr-Cyrl-RS" w:eastAsia="hr-HR"/>
        </w:rPr>
        <w:t>у животну средину</w:t>
      </w:r>
      <w:r>
        <w:rPr>
          <w:lang w:val="sr-Cyrl-RS" w:eastAsia="hr-HR"/>
        </w:rPr>
        <w:t>,</w:t>
      </w:r>
      <w:r w:rsidRPr="00030C98">
        <w:rPr>
          <w:lang w:val="hr-HR" w:eastAsia="hr-HR"/>
        </w:rPr>
        <w:t xml:space="preserve"> </w:t>
      </w:r>
      <w:r>
        <w:rPr>
          <w:lang w:val="hr-HR" w:eastAsia="hr-HR"/>
        </w:rPr>
        <w:t>дон</w:t>
      </w:r>
      <w:r>
        <w:rPr>
          <w:lang w:val="sr-Cyrl-RS" w:eastAsia="hr-HR"/>
        </w:rPr>
        <w:t>ошење</w:t>
      </w:r>
      <w:r w:rsidRPr="00030C98">
        <w:rPr>
          <w:lang w:val="hr-HR" w:eastAsia="hr-HR"/>
        </w:rPr>
        <w:t xml:space="preserve"> Закон</w:t>
      </w:r>
      <w:r>
        <w:rPr>
          <w:lang w:val="sr-Cyrl-RS" w:eastAsia="hr-HR"/>
        </w:rPr>
        <w:t>а</w:t>
      </w:r>
      <w:r w:rsidRPr="00030C98">
        <w:rPr>
          <w:lang w:val="hr-HR" w:eastAsia="hr-HR"/>
        </w:rPr>
        <w:t xml:space="preserve"> о </w:t>
      </w:r>
      <w:r w:rsidR="000A221B">
        <w:rPr>
          <w:lang w:val="sr-Cyrl-RS" w:eastAsia="hr-HR"/>
        </w:rPr>
        <w:t xml:space="preserve">заштити </w:t>
      </w:r>
      <w:r>
        <w:rPr>
          <w:lang w:val="sr-Cyrl-RS" w:eastAsia="hr-HR"/>
        </w:rPr>
        <w:t>земљишту</w:t>
      </w:r>
      <w:r w:rsidRPr="00030C98">
        <w:rPr>
          <w:lang w:val="hr-HR" w:eastAsia="hr-HR"/>
        </w:rPr>
        <w:t xml:space="preserve"> уре</w:t>
      </w:r>
      <w:r>
        <w:rPr>
          <w:lang w:val="sr-Cyrl-RS" w:eastAsia="hr-HR"/>
        </w:rPr>
        <w:t>ђује</w:t>
      </w:r>
      <w:r w:rsidRPr="00030C98">
        <w:rPr>
          <w:lang w:val="hr-HR" w:eastAsia="hr-HR"/>
        </w:rPr>
        <w:t xml:space="preserve"> питања у вези с трајним </w:t>
      </w:r>
      <w:r w:rsidRPr="00030C98">
        <w:rPr>
          <w:lang w:val="sr-Cyrl-RS" w:eastAsia="hr-HR"/>
        </w:rPr>
        <w:t>очувањем</w:t>
      </w:r>
      <w:r w:rsidRPr="00030C98">
        <w:rPr>
          <w:lang w:val="hr-HR" w:eastAsia="hr-HR"/>
        </w:rPr>
        <w:t xml:space="preserve"> функција </w:t>
      </w:r>
      <w:r w:rsidRPr="00030C98">
        <w:rPr>
          <w:lang w:val="sr-Cyrl-RS" w:eastAsia="hr-HR"/>
        </w:rPr>
        <w:t>земљишта</w:t>
      </w:r>
      <w:r w:rsidRPr="00030C98">
        <w:rPr>
          <w:lang w:val="hr-HR" w:eastAsia="hr-HR"/>
        </w:rPr>
        <w:t xml:space="preserve"> и одржања </w:t>
      </w:r>
      <w:r w:rsidRPr="00030C98">
        <w:rPr>
          <w:lang w:val="sr-Cyrl-RS" w:eastAsia="hr-HR"/>
        </w:rPr>
        <w:t xml:space="preserve">биолошких </w:t>
      </w:r>
      <w:r>
        <w:rPr>
          <w:lang w:val="hr-HR" w:eastAsia="hr-HR"/>
        </w:rPr>
        <w:t>вредности</w:t>
      </w:r>
      <w:r>
        <w:rPr>
          <w:lang w:val="sr-Cyrl-RS" w:eastAsia="hr-HR"/>
        </w:rPr>
        <w:t xml:space="preserve"> свих типова земљишта, начина коришћења и управљања </w:t>
      </w:r>
      <w:r w:rsidRPr="00465EE0">
        <w:rPr>
          <w:lang w:val="hr-HR" w:eastAsia="hr-HR"/>
        </w:rPr>
        <w:t>како је то уређено националним законодавствима развијених е</w:t>
      </w:r>
      <w:r>
        <w:rPr>
          <w:lang w:val="sr-Cyrl-RS" w:eastAsia="hr-HR"/>
        </w:rPr>
        <w:t>в</w:t>
      </w:r>
      <w:r w:rsidRPr="00465EE0">
        <w:rPr>
          <w:lang w:val="hr-HR" w:eastAsia="hr-HR"/>
        </w:rPr>
        <w:t>ропских земаља, посеб</w:t>
      </w:r>
      <w:r>
        <w:rPr>
          <w:lang w:val="sr-Cyrl-RS" w:eastAsia="hr-HR"/>
        </w:rPr>
        <w:t>но</w:t>
      </w:r>
      <w:r w:rsidRPr="00465EE0">
        <w:rPr>
          <w:lang w:val="hr-HR" w:eastAsia="hr-HR"/>
        </w:rPr>
        <w:t xml:space="preserve"> у складу са најновијим одлукама и програмима ЕУ</w:t>
      </w:r>
      <w:r>
        <w:rPr>
          <w:lang w:val="sr-Cyrl-RS" w:eastAsia="hr-HR"/>
        </w:rPr>
        <w:t>.</w:t>
      </w:r>
    </w:p>
    <w:p w:rsidR="00464A3F" w:rsidRPr="00340722" w:rsidRDefault="00464A3F" w:rsidP="00340722">
      <w:pPr>
        <w:tabs>
          <w:tab w:val="clear" w:pos="1418"/>
          <w:tab w:val="left" w:pos="709"/>
        </w:tabs>
        <w:autoSpaceDE w:val="0"/>
        <w:autoSpaceDN w:val="0"/>
        <w:rPr>
          <w:lang w:val="hr-HR" w:eastAsia="hr-HR"/>
        </w:rPr>
      </w:pPr>
      <w:r>
        <w:rPr>
          <w:lang w:val="sr-Cyrl-RS" w:eastAsia="hr-HR"/>
        </w:rPr>
        <w:tab/>
      </w:r>
      <w:r w:rsidRPr="00B47CE8">
        <w:rPr>
          <w:lang w:val="sr-Cyrl-RS" w:eastAsia="hr-HR"/>
        </w:rPr>
        <w:t>Доно</w:t>
      </w:r>
      <w:r w:rsidRPr="00134EEB">
        <w:rPr>
          <w:lang w:val="hr-HR" w:eastAsia="hr-HR"/>
        </w:rPr>
        <w:t>ш</w:t>
      </w:r>
      <w:r w:rsidRPr="00B47CE8">
        <w:rPr>
          <w:lang w:val="sr-Cyrl-RS" w:eastAsia="hr-HR"/>
        </w:rPr>
        <w:t>ењем</w:t>
      </w:r>
      <w:r w:rsidRPr="00134EEB">
        <w:rPr>
          <w:lang w:val="hr-HR" w:eastAsia="hr-HR"/>
        </w:rPr>
        <w:t xml:space="preserve"> </w:t>
      </w:r>
      <w:r w:rsidRPr="00B47CE8">
        <w:rPr>
          <w:lang w:val="sr-Cyrl-RS" w:eastAsia="hr-HR"/>
        </w:rPr>
        <w:t>предло</w:t>
      </w:r>
      <w:r w:rsidRPr="00134EEB">
        <w:rPr>
          <w:lang w:val="hr-HR" w:eastAsia="hr-HR"/>
        </w:rPr>
        <w:t>ж</w:t>
      </w:r>
      <w:r w:rsidRPr="00B47CE8">
        <w:rPr>
          <w:lang w:val="sr-Cyrl-RS" w:eastAsia="hr-HR"/>
        </w:rPr>
        <w:t>еног</w:t>
      </w:r>
      <w:r w:rsidRPr="00134EEB">
        <w:rPr>
          <w:lang w:val="hr-HR" w:eastAsia="hr-HR"/>
        </w:rPr>
        <w:t xml:space="preserve"> </w:t>
      </w:r>
      <w:r w:rsidRPr="00B47CE8">
        <w:rPr>
          <w:lang w:val="sr-Cyrl-RS" w:eastAsia="hr-HR"/>
        </w:rPr>
        <w:t>Закона</w:t>
      </w:r>
      <w:r w:rsidRPr="00134EEB">
        <w:rPr>
          <w:lang w:val="hr-HR" w:eastAsia="hr-HR"/>
        </w:rPr>
        <w:t xml:space="preserve"> </w:t>
      </w:r>
      <w:r w:rsidRPr="00B47CE8">
        <w:rPr>
          <w:lang w:val="sr-Cyrl-RS" w:eastAsia="hr-HR"/>
        </w:rPr>
        <w:t>уреди</w:t>
      </w:r>
      <w:r w:rsidRPr="00134EEB">
        <w:rPr>
          <w:lang w:val="hr-HR" w:eastAsia="hr-HR"/>
        </w:rPr>
        <w:t>ћ</w:t>
      </w:r>
      <w:r w:rsidRPr="00B47CE8">
        <w:rPr>
          <w:lang w:val="sr-Cyrl-RS" w:eastAsia="hr-HR"/>
        </w:rPr>
        <w:t>е</w:t>
      </w:r>
      <w:r w:rsidRPr="00134EEB">
        <w:rPr>
          <w:lang w:val="hr-HR" w:eastAsia="hr-HR"/>
        </w:rPr>
        <w:t xml:space="preserve"> </w:t>
      </w:r>
      <w:r w:rsidRPr="00B47CE8">
        <w:rPr>
          <w:lang w:val="sr-Cyrl-RS" w:eastAsia="hr-HR"/>
        </w:rPr>
        <w:t>се</w:t>
      </w:r>
      <w:r w:rsidRPr="00134EEB">
        <w:rPr>
          <w:lang w:val="hr-HR" w:eastAsia="hr-HR"/>
        </w:rPr>
        <w:t xml:space="preserve"> </w:t>
      </w:r>
      <w:r w:rsidRPr="00B47CE8">
        <w:rPr>
          <w:lang w:val="sr-Cyrl-RS" w:eastAsia="hr-HR"/>
        </w:rPr>
        <w:t>питања</w:t>
      </w:r>
      <w:r w:rsidRPr="00134EEB">
        <w:rPr>
          <w:lang w:val="hr-HR" w:eastAsia="hr-HR"/>
        </w:rPr>
        <w:t xml:space="preserve"> </w:t>
      </w:r>
      <w:r w:rsidRPr="00B47CE8">
        <w:rPr>
          <w:lang w:val="sr-Cyrl-RS" w:eastAsia="hr-HR"/>
        </w:rPr>
        <w:t>целовите</w:t>
      </w:r>
      <w:r w:rsidRPr="00134EEB">
        <w:rPr>
          <w:lang w:val="hr-HR" w:eastAsia="hr-HR"/>
        </w:rPr>
        <w:t xml:space="preserve"> </w:t>
      </w:r>
      <w:r w:rsidRPr="00B47CE8">
        <w:rPr>
          <w:lang w:val="sr-Cyrl-RS" w:eastAsia="hr-HR"/>
        </w:rPr>
        <w:t>и</w:t>
      </w:r>
      <w:r w:rsidRPr="00134EEB">
        <w:rPr>
          <w:lang w:val="hr-HR" w:eastAsia="hr-HR"/>
        </w:rPr>
        <w:t xml:space="preserve"> </w:t>
      </w:r>
      <w:r w:rsidRPr="00134EEB">
        <w:rPr>
          <w:lang w:val="sr-Cyrl-RS" w:eastAsia="hr-HR"/>
        </w:rPr>
        <w:t>свеобухватне</w:t>
      </w:r>
      <w:r w:rsidRPr="00134EEB">
        <w:rPr>
          <w:lang w:val="hr-HR" w:eastAsia="hr-HR"/>
        </w:rPr>
        <w:t xml:space="preserve"> </w:t>
      </w:r>
      <w:r w:rsidRPr="00B47CE8">
        <w:rPr>
          <w:lang w:val="sr-Cyrl-RS" w:eastAsia="hr-HR"/>
        </w:rPr>
        <w:t>за</w:t>
      </w:r>
      <w:r w:rsidRPr="00134EEB">
        <w:rPr>
          <w:lang w:val="hr-HR" w:eastAsia="hr-HR"/>
        </w:rPr>
        <w:t>ш</w:t>
      </w:r>
      <w:r w:rsidRPr="00B47CE8">
        <w:rPr>
          <w:lang w:val="sr-Cyrl-RS" w:eastAsia="hr-HR"/>
        </w:rPr>
        <w:t>тите</w:t>
      </w:r>
      <w:r w:rsidRPr="00134EEB">
        <w:rPr>
          <w:lang w:val="hr-HR" w:eastAsia="hr-HR"/>
        </w:rPr>
        <w:t xml:space="preserve"> </w:t>
      </w:r>
      <w:r w:rsidRPr="00B47CE8">
        <w:rPr>
          <w:lang w:val="sr-Cyrl-RS" w:eastAsia="hr-HR"/>
        </w:rPr>
        <w:t>земљишта</w:t>
      </w:r>
      <w:r w:rsidRPr="00134EEB">
        <w:rPr>
          <w:lang w:val="hr-HR" w:eastAsia="hr-HR"/>
        </w:rPr>
        <w:t xml:space="preserve"> </w:t>
      </w:r>
      <w:r w:rsidRPr="00B47CE8">
        <w:rPr>
          <w:lang w:val="sr-Cyrl-RS" w:eastAsia="hr-HR"/>
        </w:rPr>
        <w:t>ради</w:t>
      </w:r>
      <w:r w:rsidRPr="00134EEB">
        <w:rPr>
          <w:lang w:val="hr-HR" w:eastAsia="hr-HR"/>
        </w:rPr>
        <w:t xml:space="preserve"> </w:t>
      </w:r>
      <w:r w:rsidRPr="00B47CE8">
        <w:rPr>
          <w:lang w:val="sr-Cyrl-RS" w:eastAsia="hr-HR"/>
        </w:rPr>
        <w:t>трајн</w:t>
      </w:r>
      <w:r w:rsidRPr="00134EEB">
        <w:rPr>
          <w:lang w:val="sr-Cyrl-RS" w:eastAsia="hr-HR"/>
        </w:rPr>
        <w:t>ог</w:t>
      </w:r>
      <w:r w:rsidRPr="00134EEB">
        <w:rPr>
          <w:lang w:val="hr-HR" w:eastAsia="hr-HR"/>
        </w:rPr>
        <w:t xml:space="preserve"> </w:t>
      </w:r>
      <w:r w:rsidRPr="00B47CE8">
        <w:rPr>
          <w:lang w:val="sr-Cyrl-RS" w:eastAsia="hr-HR"/>
        </w:rPr>
        <w:t>успостав</w:t>
      </w:r>
      <w:r w:rsidRPr="00134EEB">
        <w:rPr>
          <w:lang w:val="sr-Cyrl-RS" w:eastAsia="hr-HR"/>
        </w:rPr>
        <w:t>љања</w:t>
      </w:r>
      <w:r w:rsidRPr="00134EEB">
        <w:rPr>
          <w:lang w:val="hr-HR" w:eastAsia="hr-HR"/>
        </w:rPr>
        <w:t xml:space="preserve"> </w:t>
      </w:r>
      <w:r w:rsidRPr="00B47CE8">
        <w:rPr>
          <w:lang w:val="sr-Cyrl-RS" w:eastAsia="hr-HR"/>
        </w:rPr>
        <w:t>његових</w:t>
      </w:r>
      <w:r w:rsidRPr="00134EEB">
        <w:rPr>
          <w:lang w:val="hr-HR" w:eastAsia="hr-HR"/>
        </w:rPr>
        <w:t xml:space="preserve"> </w:t>
      </w:r>
      <w:r w:rsidRPr="00B47CE8">
        <w:rPr>
          <w:lang w:val="sr-Cyrl-RS" w:eastAsia="hr-HR"/>
        </w:rPr>
        <w:t>функције</w:t>
      </w:r>
      <w:r w:rsidRPr="00134EEB">
        <w:rPr>
          <w:lang w:val="hr-HR" w:eastAsia="hr-HR"/>
        </w:rPr>
        <w:t xml:space="preserve">, </w:t>
      </w:r>
      <w:r w:rsidRPr="00B47CE8">
        <w:rPr>
          <w:lang w:val="sr-Cyrl-RS" w:eastAsia="hr-HR"/>
        </w:rPr>
        <w:t>спре</w:t>
      </w:r>
      <w:r w:rsidRPr="00134EEB">
        <w:rPr>
          <w:lang w:val="hr-HR" w:eastAsia="hr-HR"/>
        </w:rPr>
        <w:t>ч</w:t>
      </w:r>
      <w:r w:rsidRPr="00B47CE8">
        <w:rPr>
          <w:lang w:val="sr-Cyrl-RS" w:eastAsia="hr-HR"/>
        </w:rPr>
        <w:t>авања</w:t>
      </w:r>
      <w:r w:rsidRPr="00134EEB">
        <w:rPr>
          <w:lang w:val="hr-HR" w:eastAsia="hr-HR"/>
        </w:rPr>
        <w:t xml:space="preserve"> </w:t>
      </w:r>
      <w:r w:rsidRPr="00B47CE8">
        <w:rPr>
          <w:lang w:val="sr-Cyrl-RS" w:eastAsia="hr-HR"/>
        </w:rPr>
        <w:t>нару</w:t>
      </w:r>
      <w:r w:rsidRPr="00134EEB">
        <w:rPr>
          <w:lang w:val="hr-HR" w:eastAsia="hr-HR"/>
        </w:rPr>
        <w:t>ш</w:t>
      </w:r>
      <w:r w:rsidRPr="00B47CE8">
        <w:rPr>
          <w:lang w:val="sr-Cyrl-RS" w:eastAsia="hr-HR"/>
        </w:rPr>
        <w:t>авања</w:t>
      </w:r>
      <w:r w:rsidRPr="00134EEB">
        <w:rPr>
          <w:lang w:val="hr-HR" w:eastAsia="hr-HR"/>
        </w:rPr>
        <w:t xml:space="preserve"> </w:t>
      </w:r>
      <w:r w:rsidRPr="00B47CE8">
        <w:rPr>
          <w:lang w:val="sr-Cyrl-RS" w:eastAsia="hr-HR"/>
        </w:rPr>
        <w:t>и</w:t>
      </w:r>
      <w:r w:rsidRPr="00134EEB">
        <w:rPr>
          <w:lang w:val="hr-HR" w:eastAsia="hr-HR"/>
        </w:rPr>
        <w:t xml:space="preserve"> </w:t>
      </w:r>
      <w:r w:rsidRPr="00B47CE8">
        <w:rPr>
          <w:lang w:val="sr-Cyrl-RS" w:eastAsia="hr-HR"/>
        </w:rPr>
        <w:t>промене</w:t>
      </w:r>
      <w:r w:rsidRPr="00134EEB">
        <w:rPr>
          <w:lang w:val="hr-HR" w:eastAsia="hr-HR"/>
        </w:rPr>
        <w:t xml:space="preserve"> </w:t>
      </w:r>
      <w:r w:rsidRPr="00B47CE8">
        <w:rPr>
          <w:lang w:val="sr-Cyrl-RS" w:eastAsia="hr-HR"/>
        </w:rPr>
        <w:t>квалитета</w:t>
      </w:r>
      <w:r w:rsidRPr="00134EEB">
        <w:rPr>
          <w:lang w:val="hr-HR" w:eastAsia="hr-HR"/>
        </w:rPr>
        <w:t xml:space="preserve"> </w:t>
      </w:r>
      <w:r w:rsidRPr="00B47CE8">
        <w:rPr>
          <w:lang w:val="sr-Cyrl-RS" w:eastAsia="hr-HR"/>
        </w:rPr>
        <w:t>земљишта</w:t>
      </w:r>
      <w:r w:rsidRPr="00134EEB">
        <w:rPr>
          <w:lang w:val="hr-HR" w:eastAsia="hr-HR"/>
        </w:rPr>
        <w:t xml:space="preserve">, </w:t>
      </w:r>
      <w:r w:rsidRPr="00B47CE8">
        <w:rPr>
          <w:lang w:val="sr-Cyrl-RS" w:eastAsia="hr-HR"/>
        </w:rPr>
        <w:t>санирања</w:t>
      </w:r>
      <w:r w:rsidRPr="00134EEB">
        <w:rPr>
          <w:lang w:val="hr-HR" w:eastAsia="hr-HR"/>
        </w:rPr>
        <w:t xml:space="preserve"> </w:t>
      </w:r>
      <w:r w:rsidRPr="00B47CE8">
        <w:rPr>
          <w:lang w:val="sr-Cyrl-RS" w:eastAsia="hr-HR"/>
        </w:rPr>
        <w:t>о</w:t>
      </w:r>
      <w:r w:rsidRPr="00134EEB">
        <w:rPr>
          <w:lang w:val="hr-HR" w:eastAsia="hr-HR"/>
        </w:rPr>
        <w:t>ш</w:t>
      </w:r>
      <w:r w:rsidRPr="00B47CE8">
        <w:rPr>
          <w:lang w:val="sr-Cyrl-RS" w:eastAsia="hr-HR"/>
        </w:rPr>
        <w:t>те</w:t>
      </w:r>
      <w:r w:rsidRPr="00134EEB">
        <w:rPr>
          <w:lang w:val="hr-HR" w:eastAsia="hr-HR"/>
        </w:rPr>
        <w:t>ћ</w:t>
      </w:r>
      <w:r w:rsidRPr="00B47CE8">
        <w:rPr>
          <w:lang w:val="sr-Cyrl-RS" w:eastAsia="hr-HR"/>
        </w:rPr>
        <w:t>ен</w:t>
      </w:r>
      <w:r w:rsidRPr="00134EEB">
        <w:rPr>
          <w:lang w:val="sr-Cyrl-RS" w:eastAsia="hr-HR"/>
        </w:rPr>
        <w:t>ог</w:t>
      </w:r>
      <w:r w:rsidRPr="00134EEB">
        <w:rPr>
          <w:lang w:val="hr-HR" w:eastAsia="hr-HR"/>
        </w:rPr>
        <w:t xml:space="preserve"> </w:t>
      </w:r>
      <w:r w:rsidRPr="00134EEB">
        <w:rPr>
          <w:lang w:val="sr-Cyrl-RS" w:eastAsia="hr-HR"/>
        </w:rPr>
        <w:t>земљишта</w:t>
      </w:r>
      <w:r w:rsidRPr="00134EEB">
        <w:rPr>
          <w:lang w:val="hr-HR" w:eastAsia="hr-HR"/>
        </w:rPr>
        <w:t>, (</w:t>
      </w:r>
      <w:r w:rsidRPr="00B47CE8">
        <w:rPr>
          <w:lang w:val="sr-Cyrl-RS" w:eastAsia="hr-HR"/>
        </w:rPr>
        <w:t>одлагали</w:t>
      </w:r>
      <w:r w:rsidRPr="00134EEB">
        <w:rPr>
          <w:lang w:val="hr-HR" w:eastAsia="hr-HR"/>
        </w:rPr>
        <w:t>ш</w:t>
      </w:r>
      <w:r w:rsidRPr="00B47CE8">
        <w:rPr>
          <w:lang w:val="sr-Cyrl-RS" w:eastAsia="hr-HR"/>
        </w:rPr>
        <w:t>та</w:t>
      </w:r>
      <w:r w:rsidRPr="00134EEB">
        <w:rPr>
          <w:lang w:val="hr-HR" w:eastAsia="hr-HR"/>
        </w:rPr>
        <w:t xml:space="preserve"> </w:t>
      </w:r>
      <w:r w:rsidRPr="00B47CE8">
        <w:rPr>
          <w:lang w:val="sr-Cyrl-RS" w:eastAsia="hr-HR"/>
        </w:rPr>
        <w:t>отпада</w:t>
      </w:r>
      <w:r w:rsidRPr="00134EEB">
        <w:rPr>
          <w:lang w:val="hr-HR" w:eastAsia="hr-HR"/>
        </w:rPr>
        <w:t xml:space="preserve"> </w:t>
      </w:r>
      <w:r w:rsidRPr="00B47CE8">
        <w:rPr>
          <w:lang w:val="sr-Cyrl-RS" w:eastAsia="hr-HR"/>
        </w:rPr>
        <w:t>и</w:t>
      </w:r>
      <w:r w:rsidRPr="00134EEB">
        <w:rPr>
          <w:lang w:val="hr-HR" w:eastAsia="hr-HR"/>
        </w:rPr>
        <w:t xml:space="preserve"> </w:t>
      </w:r>
      <w:r w:rsidRPr="00B47CE8">
        <w:rPr>
          <w:lang w:val="sr-Cyrl-RS" w:eastAsia="hr-HR"/>
        </w:rPr>
        <w:t>других</w:t>
      </w:r>
      <w:r w:rsidRPr="00134EEB">
        <w:rPr>
          <w:lang w:val="hr-HR" w:eastAsia="hr-HR"/>
        </w:rPr>
        <w:t xml:space="preserve"> </w:t>
      </w:r>
      <w:r w:rsidRPr="00B47CE8">
        <w:rPr>
          <w:lang w:val="sr-Cyrl-RS" w:eastAsia="hr-HR"/>
        </w:rPr>
        <w:t>о</w:t>
      </w:r>
      <w:r w:rsidRPr="00134EEB">
        <w:rPr>
          <w:lang w:val="hr-HR" w:eastAsia="hr-HR"/>
        </w:rPr>
        <w:t>ш</w:t>
      </w:r>
      <w:r w:rsidRPr="00B47CE8">
        <w:rPr>
          <w:lang w:val="sr-Cyrl-RS" w:eastAsia="hr-HR"/>
        </w:rPr>
        <w:t>те</w:t>
      </w:r>
      <w:r w:rsidRPr="00134EEB">
        <w:rPr>
          <w:lang w:val="hr-HR" w:eastAsia="hr-HR"/>
        </w:rPr>
        <w:t>ћ</w:t>
      </w:r>
      <w:r w:rsidRPr="00B47CE8">
        <w:rPr>
          <w:lang w:val="sr-Cyrl-RS" w:eastAsia="hr-HR"/>
        </w:rPr>
        <w:t>ених</w:t>
      </w:r>
      <w:r w:rsidRPr="00134EEB">
        <w:rPr>
          <w:lang w:val="hr-HR" w:eastAsia="hr-HR"/>
        </w:rPr>
        <w:t xml:space="preserve"> </w:t>
      </w:r>
      <w:r w:rsidRPr="00B47CE8">
        <w:rPr>
          <w:lang w:val="sr-Cyrl-RS" w:eastAsia="hr-HR"/>
        </w:rPr>
        <w:t>повр</w:t>
      </w:r>
      <w:r w:rsidRPr="00134EEB">
        <w:rPr>
          <w:lang w:val="hr-HR" w:eastAsia="hr-HR"/>
        </w:rPr>
        <w:t>ш</w:t>
      </w:r>
      <w:r w:rsidRPr="00B47CE8">
        <w:rPr>
          <w:lang w:val="sr-Cyrl-RS" w:eastAsia="hr-HR"/>
        </w:rPr>
        <w:t>ина</w:t>
      </w:r>
      <w:r w:rsidRPr="00134EEB">
        <w:rPr>
          <w:lang w:val="hr-HR" w:eastAsia="hr-HR"/>
        </w:rPr>
        <w:t xml:space="preserve"> </w:t>
      </w:r>
      <w:r w:rsidRPr="00134EEB">
        <w:rPr>
          <w:lang w:val="sr-Cyrl-RS" w:eastAsia="hr-HR"/>
        </w:rPr>
        <w:t>земљишта</w:t>
      </w:r>
      <w:r w:rsidRPr="00134EEB">
        <w:rPr>
          <w:lang w:val="hr-HR" w:eastAsia="hr-HR"/>
        </w:rPr>
        <w:t xml:space="preserve"> </w:t>
      </w:r>
      <w:r w:rsidRPr="00B47CE8">
        <w:rPr>
          <w:lang w:val="sr-Cyrl-RS" w:eastAsia="hr-HR"/>
        </w:rPr>
        <w:t>као</w:t>
      </w:r>
      <w:r w:rsidRPr="00134EEB">
        <w:rPr>
          <w:lang w:val="hr-HR" w:eastAsia="hr-HR"/>
        </w:rPr>
        <w:t xml:space="preserve"> ш</w:t>
      </w:r>
      <w:r w:rsidRPr="00B47CE8">
        <w:rPr>
          <w:lang w:val="sr-Cyrl-RS" w:eastAsia="hr-HR"/>
        </w:rPr>
        <w:t>то</w:t>
      </w:r>
      <w:r w:rsidRPr="00134EEB">
        <w:rPr>
          <w:lang w:val="hr-HR" w:eastAsia="hr-HR"/>
        </w:rPr>
        <w:t xml:space="preserve"> </w:t>
      </w:r>
      <w:r w:rsidRPr="00B47CE8">
        <w:rPr>
          <w:lang w:val="sr-Cyrl-RS" w:eastAsia="hr-HR"/>
        </w:rPr>
        <w:t>су</w:t>
      </w:r>
      <w:r w:rsidRPr="00134EEB">
        <w:rPr>
          <w:lang w:val="hr-HR" w:eastAsia="hr-HR"/>
        </w:rPr>
        <w:t xml:space="preserve"> </w:t>
      </w:r>
      <w:r w:rsidRPr="00B47CE8">
        <w:rPr>
          <w:lang w:val="sr-Cyrl-RS" w:eastAsia="hr-HR"/>
        </w:rPr>
        <w:t>напу</w:t>
      </w:r>
      <w:r w:rsidRPr="00134EEB">
        <w:rPr>
          <w:lang w:val="hr-HR" w:eastAsia="hr-HR"/>
        </w:rPr>
        <w:t>ш</w:t>
      </w:r>
      <w:r w:rsidRPr="00B47CE8">
        <w:rPr>
          <w:lang w:val="sr-Cyrl-RS" w:eastAsia="hr-HR"/>
        </w:rPr>
        <w:t>тене</w:t>
      </w:r>
      <w:r w:rsidRPr="00134EEB">
        <w:rPr>
          <w:lang w:val="hr-HR" w:eastAsia="hr-HR"/>
        </w:rPr>
        <w:t xml:space="preserve"> </w:t>
      </w:r>
      <w:r w:rsidRPr="00B47CE8">
        <w:rPr>
          <w:lang w:val="sr-Cyrl-RS" w:eastAsia="hr-HR"/>
        </w:rPr>
        <w:t>индустријске</w:t>
      </w:r>
      <w:r w:rsidRPr="00134EEB">
        <w:rPr>
          <w:lang w:val="hr-HR" w:eastAsia="hr-HR"/>
        </w:rPr>
        <w:t xml:space="preserve"> </w:t>
      </w:r>
      <w:r w:rsidRPr="00B47CE8">
        <w:rPr>
          <w:lang w:val="sr-Cyrl-RS" w:eastAsia="hr-HR"/>
        </w:rPr>
        <w:t>зоне</w:t>
      </w:r>
      <w:r w:rsidRPr="00134EEB">
        <w:rPr>
          <w:lang w:val="hr-HR" w:eastAsia="hr-HR"/>
        </w:rPr>
        <w:t xml:space="preserve">, </w:t>
      </w:r>
      <w:r w:rsidRPr="00B47CE8">
        <w:rPr>
          <w:lang w:val="sr-Cyrl-RS" w:eastAsia="hr-HR"/>
        </w:rPr>
        <w:t>војни</w:t>
      </w:r>
      <w:r w:rsidRPr="00134EEB">
        <w:rPr>
          <w:lang w:val="hr-HR" w:eastAsia="hr-HR"/>
        </w:rPr>
        <w:t xml:space="preserve"> </w:t>
      </w:r>
      <w:r w:rsidRPr="00B47CE8">
        <w:rPr>
          <w:lang w:val="sr-Cyrl-RS" w:eastAsia="hr-HR"/>
        </w:rPr>
        <w:t>полигони</w:t>
      </w:r>
      <w:r w:rsidRPr="00134EEB">
        <w:rPr>
          <w:lang w:val="hr-HR" w:eastAsia="hr-HR"/>
        </w:rPr>
        <w:t xml:space="preserve"> </w:t>
      </w:r>
      <w:r w:rsidRPr="00B47CE8">
        <w:rPr>
          <w:lang w:val="sr-Cyrl-RS" w:eastAsia="hr-HR"/>
        </w:rPr>
        <w:t>и</w:t>
      </w:r>
      <w:r w:rsidRPr="00134EEB">
        <w:rPr>
          <w:lang w:val="hr-HR" w:eastAsia="hr-HR"/>
        </w:rPr>
        <w:t xml:space="preserve"> </w:t>
      </w:r>
      <w:r w:rsidRPr="00B47CE8">
        <w:rPr>
          <w:lang w:val="sr-Cyrl-RS" w:eastAsia="hr-HR"/>
        </w:rPr>
        <w:t>др</w:t>
      </w:r>
      <w:r w:rsidRPr="00134EEB">
        <w:rPr>
          <w:lang w:val="hr-HR" w:eastAsia="hr-HR"/>
        </w:rPr>
        <w:t xml:space="preserve">.), </w:t>
      </w:r>
      <w:r w:rsidRPr="00134EEB">
        <w:rPr>
          <w:lang w:val="sr-Cyrl-RS" w:eastAsia="hr-HR"/>
        </w:rPr>
        <w:t xml:space="preserve">као и </w:t>
      </w:r>
      <w:r w:rsidRPr="00B47CE8">
        <w:rPr>
          <w:lang w:val="sr-Cyrl-RS" w:eastAsia="hr-HR"/>
        </w:rPr>
        <w:t>п</w:t>
      </w:r>
      <w:r w:rsidRPr="00134EEB">
        <w:rPr>
          <w:lang w:val="sr-Cyrl-RS" w:eastAsia="hr-HR"/>
        </w:rPr>
        <w:t>ре</w:t>
      </w:r>
      <w:r w:rsidRPr="00B47CE8">
        <w:rPr>
          <w:lang w:val="sr-Cyrl-RS" w:eastAsia="hr-HR"/>
        </w:rPr>
        <w:t>дузимања</w:t>
      </w:r>
      <w:r w:rsidRPr="00134EEB">
        <w:rPr>
          <w:lang w:val="hr-HR" w:eastAsia="hr-HR"/>
        </w:rPr>
        <w:t xml:space="preserve"> </w:t>
      </w:r>
      <w:r w:rsidRPr="00B47CE8">
        <w:rPr>
          <w:lang w:val="sr-Cyrl-RS" w:eastAsia="hr-HR"/>
        </w:rPr>
        <w:t>превентивних</w:t>
      </w:r>
      <w:r w:rsidRPr="00134EEB">
        <w:rPr>
          <w:lang w:val="hr-HR" w:eastAsia="hr-HR"/>
        </w:rPr>
        <w:t xml:space="preserve"> </w:t>
      </w:r>
      <w:r w:rsidRPr="00B47CE8">
        <w:rPr>
          <w:lang w:val="sr-Cyrl-RS" w:eastAsia="hr-HR"/>
        </w:rPr>
        <w:t>и</w:t>
      </w:r>
      <w:r w:rsidRPr="00134EEB">
        <w:rPr>
          <w:lang w:val="hr-HR" w:eastAsia="hr-HR"/>
        </w:rPr>
        <w:t xml:space="preserve"> </w:t>
      </w:r>
      <w:r w:rsidRPr="00B47CE8">
        <w:rPr>
          <w:lang w:val="sr-Cyrl-RS" w:eastAsia="hr-HR"/>
        </w:rPr>
        <w:t>санацијских</w:t>
      </w:r>
      <w:r w:rsidRPr="00134EEB">
        <w:rPr>
          <w:lang w:val="hr-HR" w:eastAsia="hr-HR"/>
        </w:rPr>
        <w:t xml:space="preserve"> </w:t>
      </w:r>
      <w:r w:rsidRPr="00B47CE8">
        <w:rPr>
          <w:lang w:val="sr-Cyrl-RS" w:eastAsia="hr-HR"/>
        </w:rPr>
        <w:t>мера</w:t>
      </w:r>
      <w:r w:rsidRPr="00134EEB">
        <w:rPr>
          <w:lang w:val="hr-HR" w:eastAsia="hr-HR"/>
        </w:rPr>
        <w:t xml:space="preserve"> </w:t>
      </w:r>
      <w:r w:rsidRPr="00B47CE8">
        <w:rPr>
          <w:lang w:val="sr-Cyrl-RS" w:eastAsia="hr-HR"/>
        </w:rPr>
        <w:t>како</w:t>
      </w:r>
      <w:r w:rsidRPr="00134EEB">
        <w:rPr>
          <w:lang w:val="hr-HR" w:eastAsia="hr-HR"/>
        </w:rPr>
        <w:t xml:space="preserve"> </w:t>
      </w:r>
      <w:r w:rsidRPr="00B47CE8">
        <w:rPr>
          <w:lang w:val="sr-Cyrl-RS" w:eastAsia="hr-HR"/>
        </w:rPr>
        <w:t>би</w:t>
      </w:r>
      <w:r w:rsidRPr="00134EEB">
        <w:rPr>
          <w:lang w:val="hr-HR" w:eastAsia="hr-HR"/>
        </w:rPr>
        <w:t xml:space="preserve"> </w:t>
      </w:r>
      <w:r w:rsidRPr="00B47CE8">
        <w:rPr>
          <w:lang w:val="sr-Cyrl-RS" w:eastAsia="hr-HR"/>
        </w:rPr>
        <w:t>се</w:t>
      </w:r>
      <w:r w:rsidRPr="00134EEB">
        <w:rPr>
          <w:lang w:val="hr-HR" w:eastAsia="hr-HR"/>
        </w:rPr>
        <w:t xml:space="preserve"> </w:t>
      </w:r>
      <w:r w:rsidRPr="00B47CE8">
        <w:rPr>
          <w:lang w:val="sr-Cyrl-RS" w:eastAsia="hr-HR"/>
        </w:rPr>
        <w:t>осигурале</w:t>
      </w:r>
      <w:r w:rsidRPr="00134EEB">
        <w:rPr>
          <w:lang w:val="hr-HR" w:eastAsia="hr-HR"/>
        </w:rPr>
        <w:t xml:space="preserve"> </w:t>
      </w:r>
      <w:r w:rsidRPr="00B47CE8">
        <w:rPr>
          <w:lang w:val="sr-Cyrl-RS" w:eastAsia="hr-HR"/>
        </w:rPr>
        <w:t>његове</w:t>
      </w:r>
      <w:r w:rsidRPr="00134EEB">
        <w:rPr>
          <w:lang w:val="hr-HR" w:eastAsia="hr-HR"/>
        </w:rPr>
        <w:t xml:space="preserve"> </w:t>
      </w:r>
      <w:r w:rsidRPr="00B47CE8">
        <w:rPr>
          <w:lang w:val="sr-Cyrl-RS" w:eastAsia="hr-HR"/>
        </w:rPr>
        <w:t>еколо</w:t>
      </w:r>
      <w:r w:rsidRPr="00134EEB">
        <w:rPr>
          <w:lang w:val="hr-HR" w:eastAsia="hr-HR"/>
        </w:rPr>
        <w:t>ш</w:t>
      </w:r>
      <w:r w:rsidRPr="00B47CE8">
        <w:rPr>
          <w:lang w:val="sr-Cyrl-RS" w:eastAsia="hr-HR"/>
        </w:rPr>
        <w:t>ке</w:t>
      </w:r>
      <w:r w:rsidRPr="00134EEB">
        <w:rPr>
          <w:lang w:val="hr-HR" w:eastAsia="hr-HR"/>
        </w:rPr>
        <w:t xml:space="preserve"> </w:t>
      </w:r>
      <w:r w:rsidRPr="00B47CE8">
        <w:rPr>
          <w:lang w:val="sr-Cyrl-RS" w:eastAsia="hr-HR"/>
        </w:rPr>
        <w:t>и</w:t>
      </w:r>
      <w:r w:rsidRPr="00134EEB">
        <w:rPr>
          <w:lang w:val="hr-HR" w:eastAsia="hr-HR"/>
        </w:rPr>
        <w:t xml:space="preserve"> </w:t>
      </w:r>
      <w:r w:rsidRPr="00B47CE8">
        <w:rPr>
          <w:lang w:val="sr-Cyrl-RS" w:eastAsia="hr-HR"/>
        </w:rPr>
        <w:t>техни</w:t>
      </w:r>
      <w:r w:rsidRPr="00134EEB">
        <w:rPr>
          <w:lang w:val="hr-HR" w:eastAsia="hr-HR"/>
        </w:rPr>
        <w:t>ч</w:t>
      </w:r>
      <w:r w:rsidRPr="00B47CE8">
        <w:rPr>
          <w:lang w:val="sr-Cyrl-RS" w:eastAsia="hr-HR"/>
        </w:rPr>
        <w:t>ко</w:t>
      </w:r>
      <w:r w:rsidRPr="00134EEB">
        <w:rPr>
          <w:lang w:val="hr-HR" w:eastAsia="hr-HR"/>
        </w:rPr>
        <w:t>-</w:t>
      </w:r>
      <w:r w:rsidRPr="00B47CE8">
        <w:rPr>
          <w:lang w:val="sr-Cyrl-RS" w:eastAsia="hr-HR"/>
        </w:rPr>
        <w:t>индустријске</w:t>
      </w:r>
      <w:r w:rsidRPr="00134EEB">
        <w:rPr>
          <w:lang w:val="hr-HR" w:eastAsia="hr-HR"/>
        </w:rPr>
        <w:t xml:space="preserve"> </w:t>
      </w:r>
      <w:r w:rsidRPr="00B47CE8">
        <w:rPr>
          <w:lang w:val="sr-Cyrl-RS" w:eastAsia="hr-HR"/>
        </w:rPr>
        <w:t>и</w:t>
      </w:r>
      <w:r w:rsidRPr="00134EEB">
        <w:rPr>
          <w:lang w:val="hr-HR" w:eastAsia="hr-HR"/>
        </w:rPr>
        <w:t xml:space="preserve">  </w:t>
      </w:r>
      <w:r w:rsidRPr="00B47CE8">
        <w:rPr>
          <w:lang w:val="sr-Cyrl-RS" w:eastAsia="hr-HR"/>
        </w:rPr>
        <w:t>социо</w:t>
      </w:r>
      <w:r w:rsidRPr="00134EEB">
        <w:rPr>
          <w:lang w:val="hr-HR" w:eastAsia="hr-HR"/>
        </w:rPr>
        <w:t xml:space="preserve">- </w:t>
      </w:r>
      <w:r w:rsidRPr="00B47CE8">
        <w:rPr>
          <w:lang w:val="sr-Cyrl-RS" w:eastAsia="hr-HR"/>
        </w:rPr>
        <w:t>економске</w:t>
      </w:r>
      <w:r w:rsidRPr="00134EEB">
        <w:rPr>
          <w:lang w:val="hr-HR" w:eastAsia="hr-HR"/>
        </w:rPr>
        <w:t xml:space="preserve"> </w:t>
      </w:r>
      <w:r w:rsidRPr="00B47CE8">
        <w:rPr>
          <w:lang w:val="sr-Cyrl-RS" w:eastAsia="hr-HR"/>
        </w:rPr>
        <w:t>функције</w:t>
      </w:r>
      <w:r w:rsidRPr="00134EEB">
        <w:rPr>
          <w:lang w:val="hr-HR" w:eastAsia="hr-HR"/>
        </w:rPr>
        <w:t>. Тиме ће се осигурати еколошке функције земљишта које се</w:t>
      </w:r>
      <w:r w:rsidRPr="00134EEB">
        <w:rPr>
          <w:i/>
          <w:lang w:val="hr-HR" w:eastAsia="hr-HR"/>
        </w:rPr>
        <w:t xml:space="preserve"> </w:t>
      </w:r>
      <w:r w:rsidRPr="00134EEB">
        <w:rPr>
          <w:lang w:val="hr-HR" w:eastAsia="hr-HR"/>
        </w:rPr>
        <w:t xml:space="preserve">односе на незамењивост </w:t>
      </w:r>
      <w:r w:rsidRPr="00134EEB">
        <w:rPr>
          <w:lang w:val="sr-Cyrl-RS" w:eastAsia="hr-HR"/>
        </w:rPr>
        <w:t>учешћа</w:t>
      </w:r>
      <w:r w:rsidRPr="00134EEB">
        <w:rPr>
          <w:lang w:val="hr-HR" w:eastAsia="hr-HR"/>
        </w:rPr>
        <w:t xml:space="preserve"> земљишта у производњи биомасе, жив</w:t>
      </w:r>
      <w:r w:rsidRPr="00134EEB">
        <w:rPr>
          <w:lang w:val="sr-Cyrl-RS" w:eastAsia="hr-HR"/>
        </w:rPr>
        <w:t>отних</w:t>
      </w:r>
      <w:r w:rsidRPr="00134EEB">
        <w:rPr>
          <w:lang w:val="hr-HR" w:eastAsia="hr-HR"/>
        </w:rPr>
        <w:t xml:space="preserve"> намирница, обновљиве енергије и сировина, способности земљишта да је филтер, пуфер и измењивач између атмосфере, хидросфере и биосфере, </w:t>
      </w:r>
      <w:r w:rsidRPr="00134EEB">
        <w:rPr>
          <w:lang w:val="sr-Cyrl-RS" w:eastAsia="hr-HR"/>
        </w:rPr>
        <w:t>као и</w:t>
      </w:r>
      <w:r w:rsidRPr="00134EEB">
        <w:rPr>
          <w:lang w:val="hr-HR" w:eastAsia="hr-HR"/>
        </w:rPr>
        <w:t xml:space="preserve"> важност земљишта у смислу да је биолошко станиште и резерва гена.</w:t>
      </w:r>
    </w:p>
    <w:p w:rsidR="00464A3F" w:rsidRPr="00030C98" w:rsidRDefault="00464A3F" w:rsidP="005971AF">
      <w:pPr>
        <w:tabs>
          <w:tab w:val="clear" w:pos="1418"/>
        </w:tabs>
        <w:rPr>
          <w:lang w:val="sr-Cyrl-RS" w:eastAsia="hr-HR"/>
        </w:rPr>
      </w:pPr>
      <w:r>
        <w:rPr>
          <w:lang w:val="sr-Cyrl-RS" w:eastAsia="hr-HR"/>
        </w:rPr>
        <w:tab/>
        <w:t>Применом Закона смањили би се негатини ефекти</w:t>
      </w:r>
      <w:r w:rsidR="000A221B">
        <w:rPr>
          <w:lang w:val="sr-Cyrl-RS" w:eastAsia="hr-HR"/>
        </w:rPr>
        <w:t xml:space="preserve"> који представљају највећу претњу  </w:t>
      </w:r>
      <w:r>
        <w:rPr>
          <w:lang w:val="sr-Cyrl-RS" w:eastAsia="hr-HR"/>
        </w:rPr>
        <w:t>у очувању земљишта као природног, необновљивог ресурса</w:t>
      </w:r>
      <w:r w:rsidR="000A221B">
        <w:rPr>
          <w:lang w:val="sr-Cyrl-RS" w:eastAsia="hr-HR"/>
        </w:rPr>
        <w:t xml:space="preserve">, од </w:t>
      </w:r>
      <w:r>
        <w:rPr>
          <w:lang w:val="sr-Cyrl-RS" w:eastAsia="hr-HR"/>
        </w:rPr>
        <w:t xml:space="preserve">: </w:t>
      </w:r>
    </w:p>
    <w:p w:rsidR="00464A3F" w:rsidRPr="00B47CE8" w:rsidRDefault="00464A3F" w:rsidP="000A221B">
      <w:pPr>
        <w:pStyle w:val="Podnaslov"/>
        <w:numPr>
          <w:ilvl w:val="0"/>
          <w:numId w:val="22"/>
        </w:numPr>
        <w:tabs>
          <w:tab w:val="left" w:pos="720"/>
        </w:tabs>
        <w:spacing w:before="0" w:after="0"/>
        <w:ind w:right="43"/>
        <w:jc w:val="both"/>
        <w:rPr>
          <w:rFonts w:ascii="Times New Roman" w:hAnsi="Times New Roman"/>
          <w:b w:val="0"/>
          <w:sz w:val="24"/>
          <w:szCs w:val="24"/>
          <w:lang w:val="ru-RU"/>
        </w:rPr>
      </w:pPr>
      <w:r w:rsidRPr="00B47CE8">
        <w:rPr>
          <w:rFonts w:ascii="Times New Roman" w:hAnsi="Times New Roman"/>
          <w:b w:val="0"/>
          <w:sz w:val="24"/>
          <w:szCs w:val="24"/>
          <w:lang w:val="ru-RU"/>
        </w:rPr>
        <w:lastRenderedPageBreak/>
        <w:t xml:space="preserve">неконтролисане промене намене, управљања и коришћења земљишта; </w:t>
      </w:r>
    </w:p>
    <w:p w:rsidR="00464A3F" w:rsidRPr="00B47CE8" w:rsidRDefault="00464A3F" w:rsidP="000A221B">
      <w:pPr>
        <w:pStyle w:val="Podnaslov"/>
        <w:numPr>
          <w:ilvl w:val="0"/>
          <w:numId w:val="22"/>
        </w:numPr>
        <w:tabs>
          <w:tab w:val="left" w:pos="720"/>
        </w:tabs>
        <w:spacing w:before="0" w:after="0"/>
        <w:ind w:right="43"/>
        <w:jc w:val="both"/>
        <w:rPr>
          <w:rFonts w:ascii="Times New Roman" w:hAnsi="Times New Roman"/>
          <w:b w:val="0"/>
          <w:sz w:val="24"/>
          <w:szCs w:val="24"/>
          <w:lang w:val="ru-RU"/>
        </w:rPr>
      </w:pPr>
      <w:r w:rsidRPr="00B47CE8">
        <w:rPr>
          <w:rFonts w:ascii="Times New Roman" w:hAnsi="Times New Roman"/>
          <w:b w:val="0"/>
          <w:sz w:val="24"/>
          <w:szCs w:val="24"/>
          <w:lang w:val="ru-RU"/>
        </w:rPr>
        <w:t>непланске урбанизације, односно изградње и развоја инфраструктуре;</w:t>
      </w:r>
    </w:p>
    <w:p w:rsidR="000A221B" w:rsidRDefault="00464A3F" w:rsidP="000A221B">
      <w:pPr>
        <w:pStyle w:val="Podnaslov"/>
        <w:numPr>
          <w:ilvl w:val="0"/>
          <w:numId w:val="22"/>
        </w:numPr>
        <w:tabs>
          <w:tab w:val="clear" w:pos="1080"/>
          <w:tab w:val="left" w:pos="786"/>
        </w:tabs>
        <w:spacing w:before="0" w:after="0"/>
        <w:ind w:right="43"/>
        <w:jc w:val="both"/>
        <w:rPr>
          <w:rFonts w:ascii="Times New Roman" w:hAnsi="Times New Roman"/>
          <w:b w:val="0"/>
          <w:sz w:val="24"/>
          <w:szCs w:val="24"/>
          <w:lang w:val="ru-RU"/>
        </w:rPr>
      </w:pPr>
      <w:r w:rsidRPr="00B47CE8">
        <w:rPr>
          <w:rFonts w:ascii="Times New Roman" w:hAnsi="Times New Roman"/>
          <w:b w:val="0"/>
          <w:sz w:val="24"/>
          <w:szCs w:val="24"/>
          <w:lang w:val="ru-RU"/>
        </w:rPr>
        <w:t xml:space="preserve">непримерене пољопривредне производње или неадекватног и </w:t>
      </w:r>
    </w:p>
    <w:p w:rsidR="00464A3F" w:rsidRPr="00B47CE8" w:rsidRDefault="00464A3F" w:rsidP="000A221B">
      <w:pPr>
        <w:pStyle w:val="Podnaslov"/>
        <w:tabs>
          <w:tab w:val="clear" w:pos="1080"/>
          <w:tab w:val="left" w:pos="786"/>
        </w:tabs>
        <w:spacing w:before="0" w:after="0"/>
        <w:ind w:left="0" w:right="43"/>
        <w:jc w:val="both"/>
        <w:rPr>
          <w:rFonts w:ascii="Times New Roman" w:hAnsi="Times New Roman"/>
          <w:b w:val="0"/>
          <w:sz w:val="24"/>
          <w:szCs w:val="24"/>
          <w:lang w:val="ru-RU"/>
        </w:rPr>
      </w:pPr>
      <w:r w:rsidRPr="00B47CE8">
        <w:rPr>
          <w:rFonts w:ascii="Times New Roman" w:hAnsi="Times New Roman"/>
          <w:b w:val="0"/>
          <w:sz w:val="24"/>
          <w:szCs w:val="24"/>
          <w:lang w:val="ru-RU"/>
        </w:rPr>
        <w:t>неконтролисаног коришћења ђубрива, пестицида и других агротехничких мера, смањења органске материје у земљишту и др;</w:t>
      </w:r>
    </w:p>
    <w:p w:rsidR="00464A3F" w:rsidRPr="00B47CE8" w:rsidRDefault="00464A3F" w:rsidP="000A221B">
      <w:pPr>
        <w:pStyle w:val="Podnaslov"/>
        <w:numPr>
          <w:ilvl w:val="0"/>
          <w:numId w:val="22"/>
        </w:numPr>
        <w:tabs>
          <w:tab w:val="left" w:pos="720"/>
        </w:tabs>
        <w:spacing w:before="0" w:after="0"/>
        <w:ind w:right="43"/>
        <w:jc w:val="both"/>
        <w:rPr>
          <w:rFonts w:ascii="Times New Roman" w:hAnsi="Times New Roman"/>
          <w:b w:val="0"/>
          <w:sz w:val="24"/>
          <w:szCs w:val="24"/>
          <w:lang w:val="ru-RU"/>
        </w:rPr>
      </w:pPr>
      <w:r w:rsidRPr="00B47CE8">
        <w:rPr>
          <w:rFonts w:ascii="Times New Roman" w:hAnsi="Times New Roman"/>
          <w:b w:val="0"/>
          <w:sz w:val="24"/>
          <w:szCs w:val="24"/>
          <w:lang w:val="ru-RU"/>
        </w:rPr>
        <w:t>закисељавања земљишта и заслањивања земљишта;</w:t>
      </w:r>
    </w:p>
    <w:p w:rsidR="00464A3F" w:rsidRPr="00B47CE8" w:rsidRDefault="00464A3F" w:rsidP="000A221B">
      <w:pPr>
        <w:pStyle w:val="Podnaslov"/>
        <w:numPr>
          <w:ilvl w:val="0"/>
          <w:numId w:val="22"/>
        </w:numPr>
        <w:tabs>
          <w:tab w:val="left" w:pos="720"/>
        </w:tabs>
        <w:spacing w:before="0" w:after="0"/>
        <w:ind w:right="43"/>
        <w:jc w:val="both"/>
        <w:rPr>
          <w:rFonts w:ascii="Times New Roman" w:hAnsi="Times New Roman"/>
          <w:b w:val="0"/>
          <w:sz w:val="24"/>
          <w:szCs w:val="24"/>
          <w:lang w:val="ru-RU"/>
        </w:rPr>
      </w:pPr>
      <w:r w:rsidRPr="00B47CE8">
        <w:rPr>
          <w:rFonts w:ascii="Times New Roman" w:hAnsi="Times New Roman"/>
          <w:b w:val="0"/>
          <w:sz w:val="24"/>
          <w:szCs w:val="24"/>
          <w:lang w:val="ru-RU"/>
        </w:rPr>
        <w:t>сабијања земљишта, ерозионих процеса,  клизишта и одрона;</w:t>
      </w:r>
    </w:p>
    <w:p w:rsidR="00464A3F" w:rsidRPr="00375102" w:rsidRDefault="00464A3F" w:rsidP="000A221B">
      <w:pPr>
        <w:pStyle w:val="Podnaslov"/>
        <w:numPr>
          <w:ilvl w:val="0"/>
          <w:numId w:val="22"/>
        </w:numPr>
        <w:tabs>
          <w:tab w:val="left" w:pos="720"/>
        </w:tabs>
        <w:spacing w:before="0" w:after="0"/>
        <w:ind w:left="1166" w:right="43"/>
        <w:jc w:val="both"/>
        <w:rPr>
          <w:rFonts w:ascii="Times New Roman" w:hAnsi="Times New Roman"/>
          <w:b w:val="0"/>
          <w:sz w:val="24"/>
          <w:szCs w:val="24"/>
          <w:lang w:val="en-US"/>
        </w:rPr>
      </w:pPr>
      <w:proofErr w:type="spellStart"/>
      <w:r w:rsidRPr="00375102">
        <w:rPr>
          <w:rFonts w:ascii="Times New Roman" w:hAnsi="Times New Roman"/>
          <w:b w:val="0"/>
          <w:sz w:val="24"/>
          <w:szCs w:val="24"/>
          <w:lang w:val="en-US"/>
        </w:rPr>
        <w:t>пожара</w:t>
      </w:r>
      <w:proofErr w:type="spellEnd"/>
      <w:r w:rsidRPr="00375102">
        <w:rPr>
          <w:rFonts w:ascii="Times New Roman" w:hAnsi="Times New Roman"/>
          <w:b w:val="0"/>
          <w:sz w:val="24"/>
          <w:szCs w:val="24"/>
          <w:lang w:val="en-US"/>
        </w:rPr>
        <w:t xml:space="preserve"> и </w:t>
      </w:r>
      <w:proofErr w:type="spellStart"/>
      <w:r w:rsidRPr="00375102">
        <w:rPr>
          <w:rFonts w:ascii="Times New Roman" w:hAnsi="Times New Roman"/>
          <w:b w:val="0"/>
          <w:sz w:val="24"/>
          <w:szCs w:val="24"/>
          <w:lang w:val="en-US"/>
        </w:rPr>
        <w:t>хемијских</w:t>
      </w:r>
      <w:proofErr w:type="spellEnd"/>
      <w:r w:rsidRPr="00375102">
        <w:rPr>
          <w:rFonts w:ascii="Times New Roman" w:hAnsi="Times New Roman"/>
          <w:b w:val="0"/>
          <w:sz w:val="24"/>
          <w:szCs w:val="24"/>
          <w:lang w:val="en-US"/>
        </w:rPr>
        <w:t xml:space="preserve"> </w:t>
      </w:r>
      <w:proofErr w:type="spellStart"/>
      <w:r w:rsidRPr="00375102">
        <w:rPr>
          <w:rFonts w:ascii="Times New Roman" w:hAnsi="Times New Roman"/>
          <w:b w:val="0"/>
          <w:sz w:val="24"/>
          <w:szCs w:val="24"/>
          <w:lang w:val="en-US"/>
        </w:rPr>
        <w:t>удеса</w:t>
      </w:r>
      <w:proofErr w:type="spellEnd"/>
      <w:r w:rsidRPr="00375102">
        <w:rPr>
          <w:rFonts w:ascii="Times New Roman" w:hAnsi="Times New Roman"/>
          <w:b w:val="0"/>
          <w:sz w:val="24"/>
          <w:szCs w:val="24"/>
          <w:lang w:val="en-US"/>
        </w:rPr>
        <w:t>;</w:t>
      </w:r>
    </w:p>
    <w:p w:rsidR="000A221B" w:rsidRDefault="00464A3F" w:rsidP="000A221B">
      <w:pPr>
        <w:pStyle w:val="Podnaslov"/>
        <w:numPr>
          <w:ilvl w:val="0"/>
          <w:numId w:val="22"/>
        </w:numPr>
        <w:tabs>
          <w:tab w:val="left" w:pos="720"/>
        </w:tabs>
        <w:spacing w:before="0" w:after="0"/>
        <w:ind w:left="1166" w:right="45"/>
        <w:jc w:val="both"/>
        <w:rPr>
          <w:rFonts w:ascii="Times New Roman" w:hAnsi="Times New Roman"/>
          <w:b w:val="0"/>
          <w:sz w:val="24"/>
          <w:szCs w:val="24"/>
          <w:lang w:val="ru-RU"/>
        </w:rPr>
      </w:pPr>
      <w:r w:rsidRPr="00B47CE8">
        <w:rPr>
          <w:rFonts w:ascii="Times New Roman" w:hAnsi="Times New Roman"/>
          <w:b w:val="0"/>
          <w:sz w:val="24"/>
          <w:szCs w:val="24"/>
          <w:lang w:val="ru-RU"/>
        </w:rPr>
        <w:t xml:space="preserve">загађења (насталог одглагањем отпада, испуштањем отпадних вода, </w:t>
      </w:r>
    </w:p>
    <w:p w:rsidR="00464A3F" w:rsidRPr="00B47CE8" w:rsidRDefault="00464A3F" w:rsidP="000A221B">
      <w:pPr>
        <w:pStyle w:val="Podnaslov"/>
        <w:tabs>
          <w:tab w:val="left" w:pos="720"/>
        </w:tabs>
        <w:spacing w:before="0" w:after="0"/>
        <w:ind w:left="0" w:right="45"/>
        <w:jc w:val="both"/>
        <w:rPr>
          <w:rFonts w:ascii="Times New Roman" w:hAnsi="Times New Roman"/>
          <w:b w:val="0"/>
          <w:sz w:val="24"/>
          <w:szCs w:val="24"/>
          <w:lang w:val="ru-RU"/>
        </w:rPr>
      </w:pPr>
      <w:r w:rsidRPr="00B47CE8">
        <w:rPr>
          <w:rFonts w:ascii="Times New Roman" w:hAnsi="Times New Roman"/>
          <w:b w:val="0"/>
          <w:sz w:val="24"/>
          <w:szCs w:val="24"/>
          <w:lang w:val="ru-RU"/>
        </w:rPr>
        <w:t>емисијама из тачкастих и дифузних извора, хемијског загађења и друго);</w:t>
      </w:r>
    </w:p>
    <w:p w:rsidR="00464A3F" w:rsidRPr="00B47CE8" w:rsidRDefault="00464A3F" w:rsidP="000A221B">
      <w:pPr>
        <w:pStyle w:val="Podnaslov"/>
        <w:numPr>
          <w:ilvl w:val="0"/>
          <w:numId w:val="22"/>
        </w:numPr>
        <w:tabs>
          <w:tab w:val="left" w:pos="720"/>
        </w:tabs>
        <w:spacing w:before="0" w:after="0"/>
        <w:ind w:left="1166" w:right="45"/>
        <w:jc w:val="both"/>
        <w:rPr>
          <w:rFonts w:ascii="Times New Roman" w:hAnsi="Times New Roman"/>
          <w:b w:val="0"/>
          <w:sz w:val="24"/>
          <w:szCs w:val="24"/>
          <w:lang w:val="ru-RU"/>
        </w:rPr>
      </w:pPr>
      <w:r w:rsidRPr="00B47CE8">
        <w:rPr>
          <w:rFonts w:ascii="Times New Roman" w:hAnsi="Times New Roman"/>
          <w:b w:val="0"/>
          <w:sz w:val="24"/>
          <w:szCs w:val="24"/>
          <w:lang w:val="ru-RU"/>
        </w:rPr>
        <w:t>експлоатације минералних сировина и шљунка;</w:t>
      </w:r>
    </w:p>
    <w:p w:rsidR="000A221B" w:rsidRDefault="00464A3F" w:rsidP="000A221B">
      <w:pPr>
        <w:pStyle w:val="Podnaslov"/>
        <w:numPr>
          <w:ilvl w:val="0"/>
          <w:numId w:val="22"/>
        </w:numPr>
        <w:tabs>
          <w:tab w:val="left" w:pos="720"/>
        </w:tabs>
        <w:spacing w:before="0" w:after="0"/>
        <w:ind w:left="1166" w:right="45"/>
        <w:jc w:val="both"/>
        <w:rPr>
          <w:rFonts w:ascii="Times New Roman" w:hAnsi="Times New Roman"/>
          <w:b w:val="0"/>
          <w:sz w:val="24"/>
          <w:szCs w:val="24"/>
          <w:lang w:val="ru-RU"/>
        </w:rPr>
      </w:pPr>
      <w:r w:rsidRPr="00B47CE8">
        <w:rPr>
          <w:rFonts w:ascii="Times New Roman" w:hAnsi="Times New Roman"/>
          <w:b w:val="0"/>
          <w:sz w:val="24"/>
          <w:szCs w:val="24"/>
          <w:lang w:val="ru-RU"/>
        </w:rPr>
        <w:t>изостанка санације</w:t>
      </w:r>
      <w:r w:rsidR="000A221B">
        <w:rPr>
          <w:rFonts w:ascii="Times New Roman" w:hAnsi="Times New Roman"/>
          <w:b w:val="0"/>
          <w:sz w:val="24"/>
          <w:szCs w:val="24"/>
          <w:lang w:val="ru-RU"/>
        </w:rPr>
        <w:t>, ремедијације</w:t>
      </w:r>
      <w:r w:rsidRPr="00B47CE8">
        <w:rPr>
          <w:rFonts w:ascii="Times New Roman" w:hAnsi="Times New Roman"/>
          <w:b w:val="0"/>
          <w:sz w:val="24"/>
          <w:szCs w:val="24"/>
          <w:lang w:val="ru-RU"/>
        </w:rPr>
        <w:t xml:space="preserve"> и рекултивације деградираног </w:t>
      </w:r>
    </w:p>
    <w:p w:rsidR="00464A3F" w:rsidRPr="00B47CE8" w:rsidRDefault="00464A3F" w:rsidP="000A221B">
      <w:pPr>
        <w:pStyle w:val="Podnaslov"/>
        <w:tabs>
          <w:tab w:val="left" w:pos="720"/>
        </w:tabs>
        <w:spacing w:before="0" w:after="0"/>
        <w:ind w:left="0" w:right="43"/>
        <w:jc w:val="both"/>
        <w:rPr>
          <w:rFonts w:ascii="Times New Roman" w:hAnsi="Times New Roman"/>
          <w:b w:val="0"/>
          <w:sz w:val="24"/>
          <w:szCs w:val="24"/>
          <w:lang w:val="ru-RU"/>
        </w:rPr>
      </w:pPr>
      <w:r w:rsidRPr="00B47CE8">
        <w:rPr>
          <w:rFonts w:ascii="Times New Roman" w:hAnsi="Times New Roman"/>
          <w:b w:val="0"/>
          <w:sz w:val="24"/>
          <w:szCs w:val="24"/>
          <w:lang w:val="ru-RU"/>
        </w:rPr>
        <w:t>простора, нарочито у подручјима где су завршене активности на површинској експлоатацији минералних и енергетских сировина или депонија.</w:t>
      </w:r>
    </w:p>
    <w:p w:rsidR="00464A3F" w:rsidRDefault="00464A3F" w:rsidP="000A221B">
      <w:pPr>
        <w:pStyle w:val="Podnaslov"/>
        <w:tabs>
          <w:tab w:val="left" w:pos="720"/>
        </w:tabs>
        <w:spacing w:before="0" w:after="0"/>
        <w:ind w:left="0" w:right="43" w:firstLine="144"/>
        <w:jc w:val="both"/>
        <w:rPr>
          <w:rFonts w:ascii="Times New Roman" w:hAnsi="Times New Roman"/>
          <w:b w:val="0"/>
          <w:sz w:val="24"/>
          <w:szCs w:val="24"/>
          <w:lang w:val="sr-Cyrl-RS"/>
        </w:rPr>
      </w:pPr>
      <w:r>
        <w:rPr>
          <w:rFonts w:ascii="Times New Roman" w:hAnsi="Times New Roman"/>
          <w:b w:val="0"/>
          <w:sz w:val="24"/>
          <w:szCs w:val="24"/>
          <w:lang w:val="sr-Cyrl-RS"/>
        </w:rPr>
        <w:tab/>
        <w:t>Један од главних механизама спрово</w:t>
      </w:r>
      <w:r w:rsidR="000A221B">
        <w:rPr>
          <w:rFonts w:ascii="Times New Roman" w:hAnsi="Times New Roman"/>
          <w:b w:val="0"/>
          <w:sz w:val="24"/>
          <w:szCs w:val="24"/>
          <w:lang w:val="sr-Cyrl-RS"/>
        </w:rPr>
        <w:t xml:space="preserve">ђења Закона огледа се у законом </w:t>
      </w:r>
      <w:r>
        <w:rPr>
          <w:rFonts w:ascii="Times New Roman" w:hAnsi="Times New Roman"/>
          <w:b w:val="0"/>
          <w:sz w:val="24"/>
          <w:szCs w:val="24"/>
          <w:lang w:val="sr-Cyrl-RS"/>
        </w:rPr>
        <w:t>прописаном праћењу стања и квалитета земљишта, мониторингу, који омогућава увид и образовање базе података која ће бити основни податак за израду стратегија, просторних планова и квалитетног, научно-стручног планирања у области пољопривреде, индустрије и других делатности.</w:t>
      </w:r>
    </w:p>
    <w:p w:rsidR="00464A3F" w:rsidRDefault="005971AF" w:rsidP="005971AF">
      <w:pPr>
        <w:tabs>
          <w:tab w:val="clear" w:pos="1418"/>
        </w:tabs>
        <w:rPr>
          <w:lang w:val="sr-Cyrl-RS"/>
        </w:rPr>
      </w:pPr>
      <w:r>
        <w:rPr>
          <w:lang w:val="sr-Cyrl-RS"/>
        </w:rPr>
        <w:t xml:space="preserve">            </w:t>
      </w:r>
      <w:r w:rsidR="00464A3F" w:rsidRPr="00734C28">
        <w:rPr>
          <w:lang w:val="sr-Cyrl-RS"/>
        </w:rPr>
        <w:t xml:space="preserve">Успостављањем мониторинга земљишта добили би се подаци за израду </w:t>
      </w:r>
      <w:r w:rsidR="00464A3F" w:rsidRPr="00734C28">
        <w:rPr>
          <w:rFonts w:eastAsia="Calibri"/>
          <w:lang w:val="sr-Cyrl-CS"/>
        </w:rPr>
        <w:t>Информационог система за систематско праћење ста</w:t>
      </w:r>
      <w:r w:rsidR="00464A3F" w:rsidRPr="00B47CE8">
        <w:rPr>
          <w:rFonts w:eastAsia="Calibri"/>
          <w:lang w:val="ru-RU"/>
        </w:rPr>
        <w:t>ња земљишта у Републици  Србији</w:t>
      </w:r>
      <w:r w:rsidR="00464A3F" w:rsidRPr="00734C28">
        <w:rPr>
          <w:rFonts w:eastAsia="Calibri"/>
          <w:lang w:val="sr-Cyrl-RS"/>
        </w:rPr>
        <w:t xml:space="preserve">, а применом </w:t>
      </w:r>
      <w:r w:rsidR="00464A3F" w:rsidRPr="00734C28">
        <w:rPr>
          <w:lang w:val="sr-Cyrl-RS"/>
        </w:rPr>
        <w:t>Методологије за систематско праћење квалитета и стања</w:t>
      </w:r>
      <w:r w:rsidR="00464A3F" w:rsidRPr="00734C28">
        <w:rPr>
          <w:lang w:val="sr-Cyrl-CS"/>
        </w:rPr>
        <w:t xml:space="preserve"> </w:t>
      </w:r>
      <w:r w:rsidR="00464A3F" w:rsidRPr="00734C28">
        <w:rPr>
          <w:lang w:val="sr-Cyrl-RS"/>
        </w:rPr>
        <w:t>земљишта</w:t>
      </w:r>
      <w:r w:rsidR="00464A3F" w:rsidRPr="00734C28">
        <w:rPr>
          <w:lang w:val="sr-Cyrl-CS"/>
        </w:rPr>
        <w:t xml:space="preserve"> </w:t>
      </w:r>
      <w:r w:rsidR="00464A3F" w:rsidRPr="00734C28">
        <w:rPr>
          <w:lang w:val="sr-Cyrl-RS"/>
        </w:rPr>
        <w:t>у Републици Србији</w:t>
      </w:r>
      <w:r w:rsidR="00464A3F">
        <w:rPr>
          <w:lang w:val="sr-Cyrl-RS"/>
        </w:rPr>
        <w:t xml:space="preserve"> и усклађивањем номенклатуре основне педолошке карте са </w:t>
      </w:r>
      <w:r w:rsidR="00464A3F" w:rsidRPr="00734C28">
        <w:rPr>
          <w:lang w:val="sr-Cyrl-RS"/>
        </w:rPr>
        <w:t>WRB</w:t>
      </w:r>
      <w:r w:rsidR="00464A3F">
        <w:rPr>
          <w:lang w:val="sr-Cyrl-RS"/>
        </w:rPr>
        <w:t xml:space="preserve"> класификацијом, подаци о земљишту би били компатибилни са европским и постали би део базе података европског информационог система што јесте обавеза коју је Србија као држава има.</w:t>
      </w:r>
    </w:p>
    <w:p w:rsidR="00464A3F" w:rsidRPr="00734C28" w:rsidRDefault="00464A3F" w:rsidP="005971AF">
      <w:pPr>
        <w:tabs>
          <w:tab w:val="clear" w:pos="1418"/>
        </w:tabs>
        <w:rPr>
          <w:lang w:val="sr-Cyrl-RS"/>
        </w:rPr>
      </w:pPr>
    </w:p>
    <w:p w:rsidR="00464A3F" w:rsidRPr="00340722" w:rsidRDefault="00464A3F" w:rsidP="005971AF">
      <w:pPr>
        <w:tabs>
          <w:tab w:val="clear" w:pos="1418"/>
        </w:tabs>
        <w:ind w:firstLine="720"/>
        <w:rPr>
          <w:b/>
          <w:bCs/>
          <w:i/>
          <w:iCs/>
          <w:lang w:val="sr-Cyrl-RS"/>
        </w:rPr>
      </w:pPr>
      <w:r w:rsidRPr="00340722">
        <w:rPr>
          <w:b/>
          <w:bCs/>
          <w:i/>
          <w:iCs/>
          <w:lang w:val="sr-Cyrl-CS"/>
        </w:rPr>
        <w:t>Циљ који се законом постиже</w:t>
      </w:r>
    </w:p>
    <w:p w:rsidR="00464A3F" w:rsidRPr="00340722" w:rsidRDefault="00464A3F" w:rsidP="005971AF">
      <w:pPr>
        <w:tabs>
          <w:tab w:val="clear" w:pos="1418"/>
        </w:tabs>
        <w:rPr>
          <w:rFonts w:eastAsia="Calibri"/>
          <w:lang w:val="sr-Cyrl-CS"/>
        </w:rPr>
      </w:pPr>
    </w:p>
    <w:p w:rsidR="00464A3F" w:rsidRPr="00F7623B" w:rsidRDefault="00464A3F" w:rsidP="005971AF">
      <w:pPr>
        <w:tabs>
          <w:tab w:val="clear" w:pos="1418"/>
          <w:tab w:val="left" w:pos="360"/>
        </w:tabs>
        <w:autoSpaceDE w:val="0"/>
        <w:autoSpaceDN w:val="0"/>
        <w:rPr>
          <w:lang w:val="hr-HR" w:eastAsia="hr-HR"/>
        </w:rPr>
      </w:pPr>
      <w:r>
        <w:rPr>
          <w:lang w:val="sr-Cyrl-RS" w:eastAsia="hr-HR"/>
        </w:rPr>
        <w:tab/>
      </w:r>
      <w:r w:rsidR="005971AF">
        <w:rPr>
          <w:lang w:val="sr-Cyrl-RS" w:eastAsia="hr-HR"/>
        </w:rPr>
        <w:t xml:space="preserve">   </w:t>
      </w:r>
      <w:r w:rsidRPr="00B47CE8">
        <w:rPr>
          <w:lang w:val="sr-Cyrl-RS" w:eastAsia="hr-HR"/>
        </w:rPr>
        <w:t>Доно</w:t>
      </w:r>
      <w:r w:rsidRPr="00F7623B">
        <w:rPr>
          <w:lang w:val="hr-HR" w:eastAsia="hr-HR"/>
        </w:rPr>
        <w:t>ш</w:t>
      </w:r>
      <w:r w:rsidRPr="00B47CE8">
        <w:rPr>
          <w:lang w:val="sr-Cyrl-RS" w:eastAsia="hr-HR"/>
        </w:rPr>
        <w:t>ењем</w:t>
      </w:r>
      <w:r w:rsidRPr="00F7623B">
        <w:rPr>
          <w:lang w:val="hr-HR" w:eastAsia="hr-HR"/>
        </w:rPr>
        <w:t xml:space="preserve"> </w:t>
      </w:r>
      <w:r w:rsidRPr="00B47CE8">
        <w:rPr>
          <w:lang w:val="sr-Cyrl-RS" w:eastAsia="hr-HR"/>
        </w:rPr>
        <w:t>предло</w:t>
      </w:r>
      <w:r w:rsidRPr="00F7623B">
        <w:rPr>
          <w:lang w:val="hr-HR" w:eastAsia="hr-HR"/>
        </w:rPr>
        <w:t>ж</w:t>
      </w:r>
      <w:r w:rsidRPr="00B47CE8">
        <w:rPr>
          <w:lang w:val="sr-Cyrl-RS" w:eastAsia="hr-HR"/>
        </w:rPr>
        <w:t>еног</w:t>
      </w:r>
      <w:r w:rsidRPr="00F7623B">
        <w:rPr>
          <w:lang w:val="hr-HR" w:eastAsia="hr-HR"/>
        </w:rPr>
        <w:t xml:space="preserve"> </w:t>
      </w:r>
      <w:r w:rsidR="005971AF" w:rsidRPr="00B47CE8">
        <w:rPr>
          <w:lang w:val="sr-Cyrl-RS" w:eastAsia="hr-HR"/>
        </w:rPr>
        <w:t>з</w:t>
      </w:r>
      <w:r w:rsidRPr="00B47CE8">
        <w:rPr>
          <w:lang w:val="sr-Cyrl-RS" w:eastAsia="hr-HR"/>
        </w:rPr>
        <w:t>акона</w:t>
      </w:r>
      <w:r w:rsidRPr="00F7623B">
        <w:rPr>
          <w:lang w:val="hr-HR" w:eastAsia="hr-HR"/>
        </w:rPr>
        <w:t xml:space="preserve"> </w:t>
      </w:r>
      <w:r w:rsidRPr="00B47CE8">
        <w:rPr>
          <w:lang w:val="sr-Cyrl-RS" w:eastAsia="hr-HR"/>
        </w:rPr>
        <w:t>уреди</w:t>
      </w:r>
      <w:r w:rsidRPr="00F7623B">
        <w:rPr>
          <w:lang w:val="hr-HR" w:eastAsia="hr-HR"/>
        </w:rPr>
        <w:t>ћ</w:t>
      </w:r>
      <w:r w:rsidRPr="00B47CE8">
        <w:rPr>
          <w:lang w:val="sr-Cyrl-RS" w:eastAsia="hr-HR"/>
        </w:rPr>
        <w:t>е</w:t>
      </w:r>
      <w:r w:rsidRPr="00F7623B">
        <w:rPr>
          <w:lang w:val="hr-HR" w:eastAsia="hr-HR"/>
        </w:rPr>
        <w:t xml:space="preserve"> </w:t>
      </w:r>
      <w:r w:rsidRPr="00B47CE8">
        <w:rPr>
          <w:lang w:val="sr-Cyrl-RS" w:eastAsia="hr-HR"/>
        </w:rPr>
        <w:t>се</w:t>
      </w:r>
      <w:r w:rsidRPr="00F7623B">
        <w:rPr>
          <w:lang w:val="hr-HR" w:eastAsia="hr-HR"/>
        </w:rPr>
        <w:t xml:space="preserve"> </w:t>
      </w:r>
      <w:r w:rsidRPr="00B47CE8">
        <w:rPr>
          <w:lang w:val="sr-Cyrl-RS" w:eastAsia="hr-HR"/>
        </w:rPr>
        <w:t>питања</w:t>
      </w:r>
      <w:r w:rsidRPr="00F7623B">
        <w:rPr>
          <w:lang w:val="hr-HR" w:eastAsia="hr-HR"/>
        </w:rPr>
        <w:t xml:space="preserve"> </w:t>
      </w:r>
      <w:r w:rsidRPr="00F7623B">
        <w:rPr>
          <w:lang w:val="sr-Cyrl-RS" w:eastAsia="hr-HR"/>
        </w:rPr>
        <w:t>свеобухватне</w:t>
      </w:r>
      <w:r w:rsidRPr="00F7623B">
        <w:rPr>
          <w:lang w:val="hr-HR" w:eastAsia="hr-HR"/>
        </w:rPr>
        <w:t xml:space="preserve"> </w:t>
      </w:r>
      <w:r w:rsidRPr="00B47CE8">
        <w:rPr>
          <w:lang w:val="sr-Cyrl-RS" w:eastAsia="hr-HR"/>
        </w:rPr>
        <w:t>за</w:t>
      </w:r>
      <w:r w:rsidRPr="00F7623B">
        <w:rPr>
          <w:lang w:val="hr-HR" w:eastAsia="hr-HR"/>
        </w:rPr>
        <w:t>ш</w:t>
      </w:r>
      <w:r w:rsidRPr="00B47CE8">
        <w:rPr>
          <w:lang w:val="sr-Cyrl-RS" w:eastAsia="hr-HR"/>
        </w:rPr>
        <w:t>тите</w:t>
      </w:r>
      <w:r w:rsidRPr="00F7623B">
        <w:rPr>
          <w:lang w:val="hr-HR" w:eastAsia="hr-HR"/>
        </w:rPr>
        <w:t xml:space="preserve"> </w:t>
      </w:r>
      <w:r w:rsidRPr="00B47CE8">
        <w:rPr>
          <w:lang w:val="sr-Cyrl-RS" w:eastAsia="hr-HR"/>
        </w:rPr>
        <w:t>земљишта</w:t>
      </w:r>
      <w:r w:rsidRPr="00F7623B">
        <w:rPr>
          <w:lang w:val="hr-HR" w:eastAsia="hr-HR"/>
        </w:rPr>
        <w:t xml:space="preserve"> </w:t>
      </w:r>
      <w:r w:rsidRPr="00B47CE8">
        <w:rPr>
          <w:lang w:val="sr-Cyrl-RS" w:eastAsia="hr-HR"/>
        </w:rPr>
        <w:t>ради</w:t>
      </w:r>
      <w:r w:rsidRPr="00F7623B">
        <w:rPr>
          <w:lang w:val="hr-HR" w:eastAsia="hr-HR"/>
        </w:rPr>
        <w:t xml:space="preserve"> </w:t>
      </w:r>
      <w:r w:rsidRPr="00B47CE8">
        <w:rPr>
          <w:lang w:val="sr-Cyrl-RS" w:eastAsia="hr-HR"/>
        </w:rPr>
        <w:t>трајн</w:t>
      </w:r>
      <w:r w:rsidRPr="00F7623B">
        <w:rPr>
          <w:lang w:val="sr-Cyrl-RS" w:eastAsia="hr-HR"/>
        </w:rPr>
        <w:t>ог</w:t>
      </w:r>
      <w:r w:rsidRPr="00F7623B">
        <w:rPr>
          <w:lang w:val="hr-HR" w:eastAsia="hr-HR"/>
        </w:rPr>
        <w:t xml:space="preserve"> </w:t>
      </w:r>
      <w:r w:rsidRPr="00B47CE8">
        <w:rPr>
          <w:lang w:val="sr-Cyrl-RS" w:eastAsia="hr-HR"/>
        </w:rPr>
        <w:t>успостав</w:t>
      </w:r>
      <w:r w:rsidRPr="00F7623B">
        <w:rPr>
          <w:lang w:val="sr-Cyrl-RS" w:eastAsia="hr-HR"/>
        </w:rPr>
        <w:t>љања</w:t>
      </w:r>
      <w:r w:rsidRPr="00F7623B">
        <w:rPr>
          <w:lang w:val="hr-HR" w:eastAsia="hr-HR"/>
        </w:rPr>
        <w:t xml:space="preserve"> </w:t>
      </w:r>
      <w:r w:rsidRPr="00B47CE8">
        <w:rPr>
          <w:lang w:val="sr-Cyrl-RS" w:eastAsia="hr-HR"/>
        </w:rPr>
        <w:t>његових</w:t>
      </w:r>
      <w:r w:rsidRPr="00F7623B">
        <w:rPr>
          <w:lang w:val="hr-HR" w:eastAsia="hr-HR"/>
        </w:rPr>
        <w:t xml:space="preserve"> </w:t>
      </w:r>
      <w:r w:rsidRPr="00B47CE8">
        <w:rPr>
          <w:lang w:val="sr-Cyrl-RS" w:eastAsia="hr-HR"/>
        </w:rPr>
        <w:t>функциј</w:t>
      </w:r>
      <w:r>
        <w:rPr>
          <w:lang w:val="sr-Cyrl-RS" w:eastAsia="hr-HR"/>
        </w:rPr>
        <w:t>а</w:t>
      </w:r>
      <w:r w:rsidRPr="00F7623B">
        <w:rPr>
          <w:lang w:val="hr-HR" w:eastAsia="hr-HR"/>
        </w:rPr>
        <w:t xml:space="preserve">, </w:t>
      </w:r>
      <w:r w:rsidRPr="00B47CE8">
        <w:rPr>
          <w:lang w:val="sr-Cyrl-RS" w:eastAsia="hr-HR"/>
        </w:rPr>
        <w:t>спре</w:t>
      </w:r>
      <w:r w:rsidRPr="00F7623B">
        <w:rPr>
          <w:lang w:val="hr-HR" w:eastAsia="hr-HR"/>
        </w:rPr>
        <w:t>ч</w:t>
      </w:r>
      <w:r w:rsidRPr="00B47CE8">
        <w:rPr>
          <w:lang w:val="sr-Cyrl-RS" w:eastAsia="hr-HR"/>
        </w:rPr>
        <w:t>авања</w:t>
      </w:r>
      <w:r w:rsidRPr="00F7623B">
        <w:rPr>
          <w:lang w:val="hr-HR" w:eastAsia="hr-HR"/>
        </w:rPr>
        <w:t xml:space="preserve"> </w:t>
      </w:r>
      <w:r w:rsidRPr="00B47CE8">
        <w:rPr>
          <w:lang w:val="sr-Cyrl-RS" w:eastAsia="hr-HR"/>
        </w:rPr>
        <w:t>нару</w:t>
      </w:r>
      <w:r w:rsidRPr="00F7623B">
        <w:rPr>
          <w:lang w:val="hr-HR" w:eastAsia="hr-HR"/>
        </w:rPr>
        <w:t>ш</w:t>
      </w:r>
      <w:r w:rsidRPr="00B47CE8">
        <w:rPr>
          <w:lang w:val="sr-Cyrl-RS" w:eastAsia="hr-HR"/>
        </w:rPr>
        <w:t>авања</w:t>
      </w:r>
      <w:r w:rsidRPr="00F7623B">
        <w:rPr>
          <w:lang w:val="hr-HR" w:eastAsia="hr-HR"/>
        </w:rPr>
        <w:t xml:space="preserve"> </w:t>
      </w:r>
      <w:r w:rsidRPr="00B47CE8">
        <w:rPr>
          <w:lang w:val="sr-Cyrl-RS" w:eastAsia="hr-HR"/>
        </w:rPr>
        <w:t>и</w:t>
      </w:r>
      <w:r w:rsidRPr="00F7623B">
        <w:rPr>
          <w:lang w:val="hr-HR" w:eastAsia="hr-HR"/>
        </w:rPr>
        <w:t xml:space="preserve"> </w:t>
      </w:r>
      <w:r w:rsidRPr="00B47CE8">
        <w:rPr>
          <w:lang w:val="sr-Cyrl-RS" w:eastAsia="hr-HR"/>
        </w:rPr>
        <w:t>промене</w:t>
      </w:r>
      <w:r w:rsidRPr="00F7623B">
        <w:rPr>
          <w:lang w:val="hr-HR" w:eastAsia="hr-HR"/>
        </w:rPr>
        <w:t xml:space="preserve"> </w:t>
      </w:r>
      <w:r w:rsidRPr="00B47CE8">
        <w:rPr>
          <w:lang w:val="sr-Cyrl-RS" w:eastAsia="hr-HR"/>
        </w:rPr>
        <w:t>квалитета</w:t>
      </w:r>
      <w:r w:rsidRPr="00F7623B">
        <w:rPr>
          <w:lang w:val="hr-HR" w:eastAsia="hr-HR"/>
        </w:rPr>
        <w:t xml:space="preserve"> </w:t>
      </w:r>
      <w:r w:rsidRPr="00B47CE8">
        <w:rPr>
          <w:lang w:val="sr-Cyrl-RS" w:eastAsia="hr-HR"/>
        </w:rPr>
        <w:t>земљишта</w:t>
      </w:r>
      <w:r w:rsidRPr="00F7623B">
        <w:rPr>
          <w:lang w:val="hr-HR" w:eastAsia="hr-HR"/>
        </w:rPr>
        <w:t xml:space="preserve">, </w:t>
      </w:r>
      <w:r w:rsidRPr="00B47CE8">
        <w:rPr>
          <w:lang w:val="sr-Cyrl-RS" w:eastAsia="hr-HR"/>
        </w:rPr>
        <w:t>санирања</w:t>
      </w:r>
      <w:r w:rsidRPr="00F7623B">
        <w:rPr>
          <w:lang w:val="hr-HR" w:eastAsia="hr-HR"/>
        </w:rPr>
        <w:t xml:space="preserve"> </w:t>
      </w:r>
      <w:r w:rsidRPr="00B47CE8">
        <w:rPr>
          <w:lang w:val="sr-Cyrl-RS" w:eastAsia="hr-HR"/>
        </w:rPr>
        <w:t>о</w:t>
      </w:r>
      <w:r w:rsidRPr="00F7623B">
        <w:rPr>
          <w:lang w:val="hr-HR" w:eastAsia="hr-HR"/>
        </w:rPr>
        <w:t>ш</w:t>
      </w:r>
      <w:r w:rsidRPr="00B47CE8">
        <w:rPr>
          <w:lang w:val="sr-Cyrl-RS" w:eastAsia="hr-HR"/>
        </w:rPr>
        <w:t>те</w:t>
      </w:r>
      <w:r w:rsidRPr="00F7623B">
        <w:rPr>
          <w:lang w:val="hr-HR" w:eastAsia="hr-HR"/>
        </w:rPr>
        <w:t>ћ</w:t>
      </w:r>
      <w:r w:rsidRPr="00B47CE8">
        <w:rPr>
          <w:lang w:val="sr-Cyrl-RS" w:eastAsia="hr-HR"/>
        </w:rPr>
        <w:t>ен</w:t>
      </w:r>
      <w:r w:rsidRPr="00F7623B">
        <w:rPr>
          <w:lang w:val="sr-Cyrl-RS" w:eastAsia="hr-HR"/>
        </w:rPr>
        <w:t>ог</w:t>
      </w:r>
      <w:r w:rsidRPr="00F7623B">
        <w:rPr>
          <w:lang w:val="hr-HR" w:eastAsia="hr-HR"/>
        </w:rPr>
        <w:t xml:space="preserve"> </w:t>
      </w:r>
      <w:r w:rsidRPr="00F7623B">
        <w:rPr>
          <w:lang w:val="sr-Cyrl-RS" w:eastAsia="hr-HR"/>
        </w:rPr>
        <w:t>земљишта</w:t>
      </w:r>
      <w:r w:rsidRPr="00F7623B">
        <w:rPr>
          <w:lang w:val="hr-HR" w:eastAsia="hr-HR"/>
        </w:rPr>
        <w:t>, (</w:t>
      </w:r>
      <w:r w:rsidRPr="00B47CE8">
        <w:rPr>
          <w:lang w:val="sr-Cyrl-RS" w:eastAsia="hr-HR"/>
        </w:rPr>
        <w:t>одлагали</w:t>
      </w:r>
      <w:r w:rsidRPr="00F7623B">
        <w:rPr>
          <w:lang w:val="hr-HR" w:eastAsia="hr-HR"/>
        </w:rPr>
        <w:t>ш</w:t>
      </w:r>
      <w:r w:rsidRPr="00B47CE8">
        <w:rPr>
          <w:lang w:val="sr-Cyrl-RS" w:eastAsia="hr-HR"/>
        </w:rPr>
        <w:t>та</w:t>
      </w:r>
      <w:r w:rsidRPr="00F7623B">
        <w:rPr>
          <w:lang w:val="hr-HR" w:eastAsia="hr-HR"/>
        </w:rPr>
        <w:t xml:space="preserve"> </w:t>
      </w:r>
      <w:r w:rsidRPr="00B47CE8">
        <w:rPr>
          <w:lang w:val="sr-Cyrl-RS" w:eastAsia="hr-HR"/>
        </w:rPr>
        <w:t>отпада</w:t>
      </w:r>
      <w:r w:rsidRPr="00F7623B">
        <w:rPr>
          <w:lang w:val="hr-HR" w:eastAsia="hr-HR"/>
        </w:rPr>
        <w:t xml:space="preserve"> </w:t>
      </w:r>
      <w:r w:rsidRPr="00B47CE8">
        <w:rPr>
          <w:lang w:val="sr-Cyrl-RS" w:eastAsia="hr-HR"/>
        </w:rPr>
        <w:t>и</w:t>
      </w:r>
      <w:r w:rsidRPr="00F7623B">
        <w:rPr>
          <w:lang w:val="hr-HR" w:eastAsia="hr-HR"/>
        </w:rPr>
        <w:t xml:space="preserve"> </w:t>
      </w:r>
      <w:r w:rsidRPr="00B47CE8">
        <w:rPr>
          <w:lang w:val="sr-Cyrl-RS" w:eastAsia="hr-HR"/>
        </w:rPr>
        <w:t>других</w:t>
      </w:r>
      <w:r w:rsidRPr="00F7623B">
        <w:rPr>
          <w:lang w:val="hr-HR" w:eastAsia="hr-HR"/>
        </w:rPr>
        <w:t xml:space="preserve"> </w:t>
      </w:r>
      <w:r w:rsidRPr="00B47CE8">
        <w:rPr>
          <w:lang w:val="sr-Cyrl-RS" w:eastAsia="hr-HR"/>
        </w:rPr>
        <w:t>о</w:t>
      </w:r>
      <w:r w:rsidRPr="00F7623B">
        <w:rPr>
          <w:lang w:val="hr-HR" w:eastAsia="hr-HR"/>
        </w:rPr>
        <w:t>ш</w:t>
      </w:r>
      <w:r w:rsidRPr="00B47CE8">
        <w:rPr>
          <w:lang w:val="sr-Cyrl-RS" w:eastAsia="hr-HR"/>
        </w:rPr>
        <w:t>те</w:t>
      </w:r>
      <w:r w:rsidRPr="00F7623B">
        <w:rPr>
          <w:lang w:val="hr-HR" w:eastAsia="hr-HR"/>
        </w:rPr>
        <w:t>ћ</w:t>
      </w:r>
      <w:r w:rsidRPr="00B47CE8">
        <w:rPr>
          <w:lang w:val="sr-Cyrl-RS" w:eastAsia="hr-HR"/>
        </w:rPr>
        <w:t>ених</w:t>
      </w:r>
      <w:r w:rsidRPr="00F7623B">
        <w:rPr>
          <w:lang w:val="hr-HR" w:eastAsia="hr-HR"/>
        </w:rPr>
        <w:t xml:space="preserve"> </w:t>
      </w:r>
      <w:r w:rsidRPr="00B47CE8">
        <w:rPr>
          <w:lang w:val="sr-Cyrl-RS" w:eastAsia="hr-HR"/>
        </w:rPr>
        <w:t>повр</w:t>
      </w:r>
      <w:r w:rsidRPr="00F7623B">
        <w:rPr>
          <w:lang w:val="hr-HR" w:eastAsia="hr-HR"/>
        </w:rPr>
        <w:t>ш</w:t>
      </w:r>
      <w:r w:rsidRPr="00B47CE8">
        <w:rPr>
          <w:lang w:val="sr-Cyrl-RS" w:eastAsia="hr-HR"/>
        </w:rPr>
        <w:t>ина</w:t>
      </w:r>
      <w:r w:rsidRPr="00F7623B">
        <w:rPr>
          <w:lang w:val="hr-HR" w:eastAsia="hr-HR"/>
        </w:rPr>
        <w:t xml:space="preserve"> </w:t>
      </w:r>
      <w:r w:rsidRPr="00F7623B">
        <w:rPr>
          <w:lang w:val="sr-Cyrl-RS" w:eastAsia="hr-HR"/>
        </w:rPr>
        <w:t>земљишта</w:t>
      </w:r>
      <w:r w:rsidRPr="00F7623B">
        <w:rPr>
          <w:lang w:val="hr-HR" w:eastAsia="hr-HR"/>
        </w:rPr>
        <w:t xml:space="preserve"> </w:t>
      </w:r>
      <w:r w:rsidRPr="00B47CE8">
        <w:rPr>
          <w:lang w:val="sr-Cyrl-RS" w:eastAsia="hr-HR"/>
        </w:rPr>
        <w:t>као</w:t>
      </w:r>
      <w:r w:rsidRPr="00F7623B">
        <w:rPr>
          <w:lang w:val="hr-HR" w:eastAsia="hr-HR"/>
        </w:rPr>
        <w:t xml:space="preserve"> ш</w:t>
      </w:r>
      <w:r w:rsidRPr="00B47CE8">
        <w:rPr>
          <w:lang w:val="sr-Cyrl-RS" w:eastAsia="hr-HR"/>
        </w:rPr>
        <w:t>то</w:t>
      </w:r>
      <w:r w:rsidRPr="00F7623B">
        <w:rPr>
          <w:lang w:val="hr-HR" w:eastAsia="hr-HR"/>
        </w:rPr>
        <w:t xml:space="preserve"> </w:t>
      </w:r>
      <w:r w:rsidRPr="00B47CE8">
        <w:rPr>
          <w:lang w:val="sr-Cyrl-RS" w:eastAsia="hr-HR"/>
        </w:rPr>
        <w:t>су</w:t>
      </w:r>
      <w:r w:rsidRPr="00F7623B">
        <w:rPr>
          <w:lang w:val="hr-HR" w:eastAsia="hr-HR"/>
        </w:rPr>
        <w:t xml:space="preserve"> </w:t>
      </w:r>
      <w:r w:rsidRPr="00B47CE8">
        <w:rPr>
          <w:lang w:val="sr-Cyrl-RS" w:eastAsia="hr-HR"/>
        </w:rPr>
        <w:t>напу</w:t>
      </w:r>
      <w:r w:rsidRPr="00F7623B">
        <w:rPr>
          <w:lang w:val="hr-HR" w:eastAsia="hr-HR"/>
        </w:rPr>
        <w:t>ш</w:t>
      </w:r>
      <w:r w:rsidRPr="00B47CE8">
        <w:rPr>
          <w:lang w:val="sr-Cyrl-RS" w:eastAsia="hr-HR"/>
        </w:rPr>
        <w:t>тене</w:t>
      </w:r>
      <w:r w:rsidRPr="00F7623B">
        <w:rPr>
          <w:lang w:val="hr-HR" w:eastAsia="hr-HR"/>
        </w:rPr>
        <w:t xml:space="preserve"> </w:t>
      </w:r>
      <w:r w:rsidRPr="00B47CE8">
        <w:rPr>
          <w:lang w:val="sr-Cyrl-RS" w:eastAsia="hr-HR"/>
        </w:rPr>
        <w:t>индустријске</w:t>
      </w:r>
      <w:r w:rsidRPr="00F7623B">
        <w:rPr>
          <w:lang w:val="hr-HR" w:eastAsia="hr-HR"/>
        </w:rPr>
        <w:t xml:space="preserve"> </w:t>
      </w:r>
      <w:r w:rsidRPr="00B47CE8">
        <w:rPr>
          <w:lang w:val="sr-Cyrl-RS" w:eastAsia="hr-HR"/>
        </w:rPr>
        <w:t>зоне</w:t>
      </w:r>
      <w:r w:rsidRPr="00F7623B">
        <w:rPr>
          <w:lang w:val="hr-HR" w:eastAsia="hr-HR"/>
        </w:rPr>
        <w:t xml:space="preserve"> </w:t>
      </w:r>
      <w:r w:rsidRPr="00B47CE8">
        <w:rPr>
          <w:lang w:val="sr-Cyrl-RS" w:eastAsia="hr-HR"/>
        </w:rPr>
        <w:t>и</w:t>
      </w:r>
      <w:r w:rsidRPr="00F7623B">
        <w:rPr>
          <w:lang w:val="hr-HR" w:eastAsia="hr-HR"/>
        </w:rPr>
        <w:t xml:space="preserve"> </w:t>
      </w:r>
      <w:r w:rsidRPr="00B47CE8">
        <w:rPr>
          <w:lang w:val="sr-Cyrl-RS" w:eastAsia="hr-HR"/>
        </w:rPr>
        <w:t>др</w:t>
      </w:r>
      <w:r>
        <w:rPr>
          <w:lang w:val="hr-HR" w:eastAsia="hr-HR"/>
        </w:rPr>
        <w:t>.)</w:t>
      </w:r>
      <w:r w:rsidRPr="00F7623B">
        <w:rPr>
          <w:lang w:val="sr-Cyrl-RS" w:eastAsia="hr-HR"/>
        </w:rPr>
        <w:t xml:space="preserve"> и </w:t>
      </w:r>
      <w:r w:rsidRPr="00B47CE8">
        <w:rPr>
          <w:lang w:val="sr-Cyrl-RS" w:eastAsia="hr-HR"/>
        </w:rPr>
        <w:t>п</w:t>
      </w:r>
      <w:r w:rsidRPr="00F7623B">
        <w:rPr>
          <w:lang w:val="sr-Cyrl-RS" w:eastAsia="hr-HR"/>
        </w:rPr>
        <w:t>ре</w:t>
      </w:r>
      <w:r w:rsidRPr="00B47CE8">
        <w:rPr>
          <w:lang w:val="sr-Cyrl-RS" w:eastAsia="hr-HR"/>
        </w:rPr>
        <w:t>дузимања</w:t>
      </w:r>
      <w:r w:rsidRPr="00F7623B">
        <w:rPr>
          <w:lang w:val="hr-HR" w:eastAsia="hr-HR"/>
        </w:rPr>
        <w:t xml:space="preserve"> </w:t>
      </w:r>
      <w:r w:rsidRPr="00B47CE8">
        <w:rPr>
          <w:lang w:val="sr-Cyrl-RS" w:eastAsia="hr-HR"/>
        </w:rPr>
        <w:t>превентивних</w:t>
      </w:r>
      <w:r w:rsidRPr="00F7623B">
        <w:rPr>
          <w:lang w:val="hr-HR" w:eastAsia="hr-HR"/>
        </w:rPr>
        <w:t xml:space="preserve"> </w:t>
      </w:r>
      <w:r w:rsidRPr="00B47CE8">
        <w:rPr>
          <w:lang w:val="sr-Cyrl-RS" w:eastAsia="hr-HR"/>
        </w:rPr>
        <w:t>и</w:t>
      </w:r>
      <w:r w:rsidRPr="00F7623B">
        <w:rPr>
          <w:lang w:val="hr-HR" w:eastAsia="hr-HR"/>
        </w:rPr>
        <w:t xml:space="preserve"> </w:t>
      </w:r>
      <w:r w:rsidRPr="00B47CE8">
        <w:rPr>
          <w:lang w:val="sr-Cyrl-RS" w:eastAsia="hr-HR"/>
        </w:rPr>
        <w:t>санаци</w:t>
      </w:r>
      <w:r>
        <w:rPr>
          <w:lang w:val="sr-Cyrl-RS" w:eastAsia="hr-HR"/>
        </w:rPr>
        <w:t>оних</w:t>
      </w:r>
      <w:r w:rsidRPr="00F7623B">
        <w:rPr>
          <w:lang w:val="hr-HR" w:eastAsia="hr-HR"/>
        </w:rPr>
        <w:t xml:space="preserve"> </w:t>
      </w:r>
      <w:r w:rsidRPr="00B47CE8">
        <w:rPr>
          <w:lang w:val="sr-Cyrl-RS" w:eastAsia="hr-HR"/>
        </w:rPr>
        <w:t>мера</w:t>
      </w:r>
      <w:r w:rsidRPr="00F7623B">
        <w:rPr>
          <w:lang w:val="hr-HR" w:eastAsia="hr-HR"/>
        </w:rPr>
        <w:t xml:space="preserve"> </w:t>
      </w:r>
      <w:r w:rsidRPr="00B47CE8">
        <w:rPr>
          <w:lang w:val="sr-Cyrl-RS" w:eastAsia="hr-HR"/>
        </w:rPr>
        <w:t>како</w:t>
      </w:r>
      <w:r w:rsidRPr="00F7623B">
        <w:rPr>
          <w:lang w:val="hr-HR" w:eastAsia="hr-HR"/>
        </w:rPr>
        <w:t xml:space="preserve"> </w:t>
      </w:r>
      <w:r w:rsidRPr="00B47CE8">
        <w:rPr>
          <w:lang w:val="sr-Cyrl-RS" w:eastAsia="hr-HR"/>
        </w:rPr>
        <w:t>би</w:t>
      </w:r>
      <w:r w:rsidRPr="00F7623B">
        <w:rPr>
          <w:lang w:val="hr-HR" w:eastAsia="hr-HR"/>
        </w:rPr>
        <w:t xml:space="preserve"> </w:t>
      </w:r>
      <w:r w:rsidRPr="00B47CE8">
        <w:rPr>
          <w:lang w:val="sr-Cyrl-RS" w:eastAsia="hr-HR"/>
        </w:rPr>
        <w:t>се</w:t>
      </w:r>
      <w:r w:rsidRPr="00F7623B">
        <w:rPr>
          <w:lang w:val="hr-HR" w:eastAsia="hr-HR"/>
        </w:rPr>
        <w:t xml:space="preserve"> </w:t>
      </w:r>
      <w:r w:rsidRPr="00B47CE8">
        <w:rPr>
          <w:lang w:val="sr-Cyrl-RS" w:eastAsia="hr-HR"/>
        </w:rPr>
        <w:t>осигурале</w:t>
      </w:r>
      <w:r w:rsidRPr="00F7623B">
        <w:rPr>
          <w:lang w:val="hr-HR" w:eastAsia="hr-HR"/>
        </w:rPr>
        <w:t xml:space="preserve"> </w:t>
      </w:r>
      <w:r w:rsidRPr="00B47CE8">
        <w:rPr>
          <w:lang w:val="sr-Cyrl-RS" w:eastAsia="hr-HR"/>
        </w:rPr>
        <w:t>његове</w:t>
      </w:r>
      <w:r w:rsidRPr="00F7623B">
        <w:rPr>
          <w:lang w:val="hr-HR" w:eastAsia="hr-HR"/>
        </w:rPr>
        <w:t xml:space="preserve"> </w:t>
      </w:r>
      <w:r w:rsidRPr="00B47CE8">
        <w:rPr>
          <w:lang w:val="sr-Cyrl-RS" w:eastAsia="hr-HR"/>
        </w:rPr>
        <w:t>еколо</w:t>
      </w:r>
      <w:r w:rsidRPr="00F7623B">
        <w:rPr>
          <w:lang w:val="hr-HR" w:eastAsia="hr-HR"/>
        </w:rPr>
        <w:t>ш</w:t>
      </w:r>
      <w:r w:rsidRPr="00B47CE8">
        <w:rPr>
          <w:lang w:val="sr-Cyrl-RS" w:eastAsia="hr-HR"/>
        </w:rPr>
        <w:t>ке</w:t>
      </w:r>
      <w:r>
        <w:rPr>
          <w:lang w:val="sr-Cyrl-RS" w:eastAsia="hr-HR"/>
        </w:rPr>
        <w:t>,</w:t>
      </w:r>
      <w:r w:rsidRPr="00F7623B">
        <w:rPr>
          <w:lang w:val="hr-HR" w:eastAsia="hr-HR"/>
        </w:rPr>
        <w:t xml:space="preserve"> </w:t>
      </w:r>
      <w:r w:rsidRPr="00B47CE8">
        <w:rPr>
          <w:lang w:val="sr-Cyrl-RS" w:eastAsia="hr-HR"/>
        </w:rPr>
        <w:t>техни</w:t>
      </w:r>
      <w:r w:rsidRPr="00F7623B">
        <w:rPr>
          <w:lang w:val="hr-HR" w:eastAsia="hr-HR"/>
        </w:rPr>
        <w:t>ч</w:t>
      </w:r>
      <w:r w:rsidRPr="00B47CE8">
        <w:rPr>
          <w:lang w:val="sr-Cyrl-RS" w:eastAsia="hr-HR"/>
        </w:rPr>
        <w:t>ко</w:t>
      </w:r>
      <w:r w:rsidRPr="00F7623B">
        <w:rPr>
          <w:lang w:val="hr-HR" w:eastAsia="hr-HR"/>
        </w:rPr>
        <w:t>-</w:t>
      </w:r>
      <w:r w:rsidRPr="00B47CE8">
        <w:rPr>
          <w:lang w:val="sr-Cyrl-RS" w:eastAsia="hr-HR"/>
        </w:rPr>
        <w:t>индустријске</w:t>
      </w:r>
      <w:r w:rsidRPr="00F7623B">
        <w:rPr>
          <w:lang w:val="hr-HR" w:eastAsia="hr-HR"/>
        </w:rPr>
        <w:t xml:space="preserve"> </w:t>
      </w:r>
      <w:r w:rsidRPr="00B47CE8">
        <w:rPr>
          <w:lang w:val="sr-Cyrl-RS" w:eastAsia="hr-HR"/>
        </w:rPr>
        <w:t>и</w:t>
      </w:r>
      <w:r w:rsidRPr="00F7623B">
        <w:rPr>
          <w:lang w:val="hr-HR" w:eastAsia="hr-HR"/>
        </w:rPr>
        <w:t xml:space="preserve"> </w:t>
      </w:r>
      <w:r w:rsidRPr="00B47CE8">
        <w:rPr>
          <w:lang w:val="sr-Cyrl-RS" w:eastAsia="hr-HR"/>
        </w:rPr>
        <w:t>социо</w:t>
      </w:r>
      <w:r w:rsidR="00340722">
        <w:rPr>
          <w:lang w:val="hr-HR" w:eastAsia="hr-HR"/>
        </w:rPr>
        <w:t>-</w:t>
      </w:r>
      <w:r w:rsidRPr="00B47CE8">
        <w:rPr>
          <w:lang w:val="sr-Cyrl-RS" w:eastAsia="hr-HR"/>
        </w:rPr>
        <w:t>економске</w:t>
      </w:r>
      <w:r w:rsidRPr="00F7623B">
        <w:rPr>
          <w:lang w:val="hr-HR" w:eastAsia="hr-HR"/>
        </w:rPr>
        <w:t xml:space="preserve"> </w:t>
      </w:r>
      <w:r w:rsidRPr="00B47CE8">
        <w:rPr>
          <w:lang w:val="sr-Cyrl-RS" w:eastAsia="hr-HR"/>
        </w:rPr>
        <w:t>функције</w:t>
      </w:r>
      <w:r w:rsidRPr="00F7623B">
        <w:rPr>
          <w:lang w:val="hr-HR" w:eastAsia="hr-HR"/>
        </w:rPr>
        <w:t>. Тиме ће се осигурати еколошке функције земљишта које се</w:t>
      </w:r>
      <w:r w:rsidRPr="00F7623B">
        <w:rPr>
          <w:i/>
          <w:lang w:val="hr-HR" w:eastAsia="hr-HR"/>
        </w:rPr>
        <w:t xml:space="preserve"> </w:t>
      </w:r>
      <w:r w:rsidRPr="00F7623B">
        <w:rPr>
          <w:lang w:val="hr-HR" w:eastAsia="hr-HR"/>
        </w:rPr>
        <w:t xml:space="preserve">односе на незамењивост </w:t>
      </w:r>
      <w:r w:rsidRPr="00F7623B">
        <w:rPr>
          <w:lang w:val="sr-Cyrl-RS" w:eastAsia="hr-HR"/>
        </w:rPr>
        <w:t>учешћа</w:t>
      </w:r>
      <w:r w:rsidRPr="00F7623B">
        <w:rPr>
          <w:lang w:val="hr-HR" w:eastAsia="hr-HR"/>
        </w:rPr>
        <w:t xml:space="preserve"> земљишта у производњи биомасе, жив</w:t>
      </w:r>
      <w:r w:rsidRPr="00F7623B">
        <w:rPr>
          <w:lang w:val="sr-Cyrl-RS" w:eastAsia="hr-HR"/>
        </w:rPr>
        <w:t>отних</w:t>
      </w:r>
      <w:r w:rsidRPr="00F7623B">
        <w:rPr>
          <w:lang w:val="hr-HR" w:eastAsia="hr-HR"/>
        </w:rPr>
        <w:t xml:space="preserve"> намирница, обновљиве енергије и сировина, способности земљишта да је филтер, пуфер и измењивач између атмосфере, хидросфере и биосфере, </w:t>
      </w:r>
      <w:r w:rsidRPr="00F7623B">
        <w:rPr>
          <w:lang w:val="sr-Cyrl-RS" w:eastAsia="hr-HR"/>
        </w:rPr>
        <w:t>као и</w:t>
      </w:r>
      <w:r w:rsidRPr="00F7623B">
        <w:rPr>
          <w:lang w:val="hr-HR" w:eastAsia="hr-HR"/>
        </w:rPr>
        <w:t xml:space="preserve"> важност земљишта у смислу да је биолошко станиште и резерва гена.</w:t>
      </w:r>
    </w:p>
    <w:p w:rsidR="00464A3F" w:rsidRPr="00F7623B" w:rsidRDefault="00464A3F" w:rsidP="005971AF">
      <w:pPr>
        <w:tabs>
          <w:tab w:val="clear" w:pos="1418"/>
        </w:tabs>
        <w:ind w:firstLine="720"/>
        <w:rPr>
          <w:lang w:val="hr-HR" w:eastAsia="hr-HR"/>
        </w:rPr>
      </w:pPr>
      <w:r w:rsidRPr="00F7623B">
        <w:rPr>
          <w:lang w:val="hr-HR" w:eastAsia="hr-HR"/>
        </w:rPr>
        <w:t xml:space="preserve">У склопу </w:t>
      </w:r>
      <w:r w:rsidRPr="00F7623B">
        <w:rPr>
          <w:i/>
          <w:lang w:val="hr-HR" w:eastAsia="hr-HR"/>
        </w:rPr>
        <w:t xml:space="preserve">техничко-индустријске и социо-економских функција </w:t>
      </w:r>
      <w:r w:rsidRPr="00F7623B">
        <w:rPr>
          <w:lang w:val="hr-HR" w:eastAsia="hr-HR"/>
        </w:rPr>
        <w:t>земљиште је физичка основа за техничке, индустријске и социоекономске структуре и њихов разв</w:t>
      </w:r>
      <w:r>
        <w:rPr>
          <w:lang w:val="sr-Cyrl-RS" w:eastAsia="hr-HR"/>
        </w:rPr>
        <w:t>ој</w:t>
      </w:r>
      <w:r w:rsidRPr="00F7623B">
        <w:rPr>
          <w:lang w:val="hr-HR" w:eastAsia="hr-HR"/>
        </w:rPr>
        <w:t xml:space="preserve"> (индустријска постројења, стамбене зграде, </w:t>
      </w:r>
      <w:r w:rsidRPr="00F7623B">
        <w:rPr>
          <w:lang w:val="sr-Cyrl-RS" w:eastAsia="hr-HR"/>
        </w:rPr>
        <w:t>путеви</w:t>
      </w:r>
      <w:r w:rsidRPr="00F7623B">
        <w:rPr>
          <w:lang w:val="hr-HR" w:eastAsia="hr-HR"/>
        </w:rPr>
        <w:t>, спортско-рекреа</w:t>
      </w:r>
      <w:r w:rsidRPr="00F7623B">
        <w:rPr>
          <w:lang w:val="sr-Cyrl-RS" w:eastAsia="hr-HR"/>
        </w:rPr>
        <w:t>тивни</w:t>
      </w:r>
      <w:r w:rsidRPr="00F7623B">
        <w:rPr>
          <w:lang w:val="hr-HR" w:eastAsia="hr-HR"/>
        </w:rPr>
        <w:t xml:space="preserve"> објекти, одлагалишта отпада и сл.), </w:t>
      </w:r>
      <w:r>
        <w:rPr>
          <w:lang w:val="sr-Cyrl-RS" w:eastAsia="hr-HR"/>
        </w:rPr>
        <w:t>представља</w:t>
      </w:r>
      <w:r w:rsidRPr="00F7623B">
        <w:rPr>
          <w:lang w:val="hr-HR" w:eastAsia="hr-HR"/>
        </w:rPr>
        <w:t xml:space="preserve"> извор многобројних сировина (глина, пиесак, шљунак, минерали и др.), </w:t>
      </w:r>
      <w:r>
        <w:rPr>
          <w:lang w:val="sr-Cyrl-RS" w:eastAsia="hr-HR"/>
        </w:rPr>
        <w:t>ресурс за експлоатацију</w:t>
      </w:r>
      <w:r w:rsidRPr="00F7623B">
        <w:rPr>
          <w:lang w:val="hr-HR" w:eastAsia="hr-HR"/>
        </w:rPr>
        <w:t xml:space="preserve"> воде и геогене енергије. </w:t>
      </w:r>
      <w:r>
        <w:rPr>
          <w:lang w:val="sr-Cyrl-RS" w:eastAsia="hr-HR"/>
        </w:rPr>
        <w:t xml:space="preserve">Применом Закона на уређен и прописан начин ће се овај ресурс користити </w:t>
      </w:r>
      <w:r>
        <w:rPr>
          <w:lang w:val="hr-HR" w:eastAsia="hr-HR"/>
        </w:rPr>
        <w:lastRenderedPageBreak/>
        <w:t>као геогена и културна баштина</w:t>
      </w:r>
      <w:r>
        <w:rPr>
          <w:lang w:val="sr-Cyrl-RS" w:eastAsia="hr-HR"/>
        </w:rPr>
        <w:t xml:space="preserve"> и заштитити</w:t>
      </w:r>
      <w:r w:rsidRPr="00F7623B">
        <w:rPr>
          <w:lang w:val="hr-HR" w:eastAsia="hr-HR"/>
        </w:rPr>
        <w:t xml:space="preserve"> од пропадања палеонтолошк</w:t>
      </w:r>
      <w:r>
        <w:rPr>
          <w:lang w:val="sr-Cyrl-RS" w:eastAsia="hr-HR"/>
        </w:rPr>
        <w:t>их</w:t>
      </w:r>
      <w:r w:rsidRPr="00F7623B">
        <w:rPr>
          <w:lang w:val="hr-HR" w:eastAsia="hr-HR"/>
        </w:rPr>
        <w:t xml:space="preserve"> и археолошк</w:t>
      </w:r>
      <w:r>
        <w:rPr>
          <w:lang w:val="sr-Cyrl-RS" w:eastAsia="hr-HR"/>
        </w:rPr>
        <w:t>их</w:t>
      </w:r>
      <w:r w:rsidRPr="00F7623B">
        <w:rPr>
          <w:lang w:val="hr-HR" w:eastAsia="hr-HR"/>
        </w:rPr>
        <w:t xml:space="preserve"> вредности. </w:t>
      </w:r>
    </w:p>
    <w:p w:rsidR="00464A3F" w:rsidRDefault="005971AF" w:rsidP="005971AF">
      <w:pPr>
        <w:tabs>
          <w:tab w:val="clear" w:pos="1418"/>
          <w:tab w:val="left" w:pos="360"/>
        </w:tabs>
        <w:autoSpaceDE w:val="0"/>
        <w:autoSpaceDN w:val="0"/>
        <w:rPr>
          <w:lang w:val="sr-Cyrl-RS" w:eastAsia="hr-HR"/>
        </w:rPr>
      </w:pPr>
      <w:r>
        <w:rPr>
          <w:lang w:val="hr-HR" w:eastAsia="hr-HR"/>
        </w:rPr>
        <w:tab/>
        <w:t>Доношењем предложеног з</w:t>
      </w:r>
      <w:r w:rsidR="00464A3F" w:rsidRPr="00F7623B">
        <w:rPr>
          <w:lang w:val="hr-HR" w:eastAsia="hr-HR"/>
        </w:rPr>
        <w:t>акона осигураће се стручне и правне претпоставке за одговарајућу заштиту и санацију земљишта</w:t>
      </w:r>
      <w:r w:rsidR="00464A3F">
        <w:rPr>
          <w:lang w:val="sr-Cyrl-RS" w:eastAsia="hr-HR"/>
        </w:rPr>
        <w:t xml:space="preserve">, </w:t>
      </w:r>
      <w:r w:rsidR="00464A3F" w:rsidRPr="00F7623B">
        <w:rPr>
          <w:lang w:val="hr-HR" w:eastAsia="hr-HR"/>
        </w:rPr>
        <w:t xml:space="preserve">уклањање или смањење штетних </w:t>
      </w:r>
      <w:r w:rsidR="00464A3F" w:rsidRPr="00F7623B">
        <w:rPr>
          <w:lang w:val="sr-Cyrl-RS" w:eastAsia="hr-HR"/>
        </w:rPr>
        <w:t>материја</w:t>
      </w:r>
      <w:r w:rsidR="00464A3F" w:rsidRPr="00F7623B">
        <w:rPr>
          <w:lang w:val="hr-HR" w:eastAsia="hr-HR"/>
        </w:rPr>
        <w:t xml:space="preserve"> из земљишта, </w:t>
      </w:r>
      <w:r w:rsidR="00464A3F" w:rsidRPr="00F7623B">
        <w:rPr>
          <w:lang w:val="sr-Cyrl-RS" w:eastAsia="hr-HR"/>
        </w:rPr>
        <w:t xml:space="preserve">као и </w:t>
      </w:r>
      <w:r w:rsidR="00464A3F" w:rsidRPr="00F7623B">
        <w:rPr>
          <w:lang w:val="hr-HR" w:eastAsia="hr-HR"/>
        </w:rPr>
        <w:t xml:space="preserve"> </w:t>
      </w:r>
      <w:r w:rsidR="00464A3F">
        <w:rPr>
          <w:lang w:val="sr-Cyrl-RS" w:eastAsia="hr-HR"/>
        </w:rPr>
        <w:t>спречавање</w:t>
      </w:r>
      <w:r w:rsidR="00464A3F" w:rsidRPr="00F7623B">
        <w:rPr>
          <w:lang w:val="hr-HR" w:eastAsia="hr-HR"/>
        </w:rPr>
        <w:t xml:space="preserve"> </w:t>
      </w:r>
      <w:r w:rsidR="00464A3F">
        <w:rPr>
          <w:lang w:val="sr-Cyrl-RS" w:eastAsia="hr-HR"/>
        </w:rPr>
        <w:t xml:space="preserve">негативних </w:t>
      </w:r>
      <w:r w:rsidR="00464A3F" w:rsidRPr="00F7623B">
        <w:rPr>
          <w:lang w:val="hr-HR" w:eastAsia="hr-HR"/>
        </w:rPr>
        <w:t>промена у физи</w:t>
      </w:r>
      <w:r w:rsidR="00464A3F" w:rsidRPr="00F7623B">
        <w:rPr>
          <w:lang w:val="sr-Cyrl-RS" w:eastAsia="hr-HR"/>
        </w:rPr>
        <w:t>чк</w:t>
      </w:r>
      <w:r w:rsidR="00464A3F">
        <w:rPr>
          <w:lang w:val="sr-Cyrl-RS" w:eastAsia="hr-HR"/>
        </w:rPr>
        <w:t>и</w:t>
      </w:r>
      <w:r w:rsidR="00464A3F" w:rsidRPr="00F7623B">
        <w:rPr>
          <w:lang w:val="sr-Cyrl-RS" w:eastAsia="hr-HR"/>
        </w:rPr>
        <w:t>м, х</w:t>
      </w:r>
      <w:r w:rsidR="00464A3F">
        <w:rPr>
          <w:lang w:val="hr-HR" w:eastAsia="hr-HR"/>
        </w:rPr>
        <w:t>емијск</w:t>
      </w:r>
      <w:r w:rsidR="00464A3F">
        <w:rPr>
          <w:lang w:val="sr-Cyrl-RS" w:eastAsia="hr-HR"/>
        </w:rPr>
        <w:t>и</w:t>
      </w:r>
      <w:r w:rsidR="00464A3F">
        <w:rPr>
          <w:lang w:val="hr-HR" w:eastAsia="hr-HR"/>
        </w:rPr>
        <w:t>м, биолошким и др</w:t>
      </w:r>
      <w:r w:rsidR="00464A3F">
        <w:rPr>
          <w:lang w:val="sr-Cyrl-RS" w:eastAsia="hr-HR"/>
        </w:rPr>
        <w:t xml:space="preserve">угим одликама </w:t>
      </w:r>
      <w:r w:rsidR="00464A3F" w:rsidRPr="00F7623B">
        <w:rPr>
          <w:lang w:val="hr-HR" w:eastAsia="hr-HR"/>
        </w:rPr>
        <w:t>земљишта.</w:t>
      </w:r>
    </w:p>
    <w:p w:rsidR="00464A3F" w:rsidRPr="00F7623B" w:rsidRDefault="00464A3F" w:rsidP="005971AF">
      <w:pPr>
        <w:tabs>
          <w:tab w:val="clear" w:pos="1418"/>
          <w:tab w:val="left" w:pos="360"/>
        </w:tabs>
        <w:autoSpaceDE w:val="0"/>
        <w:autoSpaceDN w:val="0"/>
        <w:rPr>
          <w:lang w:val="sr-Cyrl-RS" w:eastAsia="hr-HR"/>
        </w:rPr>
      </w:pPr>
    </w:p>
    <w:p w:rsidR="00464A3F" w:rsidRPr="004C3B8A" w:rsidRDefault="00464A3F" w:rsidP="005971AF">
      <w:pPr>
        <w:tabs>
          <w:tab w:val="clear" w:pos="1418"/>
        </w:tabs>
        <w:ind w:firstLine="720"/>
        <w:rPr>
          <w:b/>
          <w:bCs/>
          <w:i/>
          <w:iCs/>
          <w:lang w:val="sr-Cyrl-CS"/>
        </w:rPr>
      </w:pPr>
      <w:r w:rsidRPr="004C3B8A">
        <w:rPr>
          <w:b/>
          <w:bCs/>
          <w:i/>
          <w:iCs/>
          <w:lang w:val="sr-Cyrl-CS"/>
        </w:rPr>
        <w:t>Да ли разматране друге могућности за решавање проблема?</w:t>
      </w:r>
    </w:p>
    <w:p w:rsidR="00464A3F" w:rsidRDefault="00464A3F" w:rsidP="005971AF">
      <w:pPr>
        <w:tabs>
          <w:tab w:val="clear" w:pos="1418"/>
        </w:tabs>
        <w:rPr>
          <w:b/>
          <w:lang w:val="sr-Cyrl-RS"/>
        </w:rPr>
      </w:pPr>
    </w:p>
    <w:p w:rsidR="00464A3F" w:rsidRDefault="005971AF" w:rsidP="005971AF">
      <w:pPr>
        <w:tabs>
          <w:tab w:val="clear" w:pos="1418"/>
        </w:tabs>
        <w:rPr>
          <w:lang w:val="sr-Cyrl-CS"/>
        </w:rPr>
      </w:pPr>
      <w:r>
        <w:rPr>
          <w:b/>
          <w:lang w:val="sr-Cyrl-RS"/>
        </w:rPr>
        <w:t xml:space="preserve">             </w:t>
      </w:r>
      <w:r w:rsidR="00464A3F" w:rsidRPr="00985B1B">
        <w:rPr>
          <w:lang w:val="sr-Cyrl-RS"/>
        </w:rPr>
        <w:t>Природа земљишта као необновљивог ресурса</w:t>
      </w:r>
      <w:r w:rsidR="00464A3F">
        <w:rPr>
          <w:lang w:val="sr-Cyrl-CS"/>
        </w:rPr>
        <w:t xml:space="preserve"> и м</w:t>
      </w:r>
      <w:r w:rsidR="00464A3F" w:rsidRPr="004C3B8A">
        <w:rPr>
          <w:lang w:val="sr-Cyrl-CS"/>
        </w:rPr>
        <w:t xml:space="preserve">атерија којом се уређује област </w:t>
      </w:r>
      <w:r w:rsidR="00464A3F">
        <w:rPr>
          <w:lang w:val="sr-Cyrl-CS"/>
        </w:rPr>
        <w:t xml:space="preserve">заштите, планирања, начина коришћења и управљања </w:t>
      </w:r>
      <w:r w:rsidR="00464A3F" w:rsidRPr="004C3B8A">
        <w:rPr>
          <w:lang w:val="sr-Cyrl-CS"/>
        </w:rPr>
        <w:t xml:space="preserve">се не може </w:t>
      </w:r>
      <w:r w:rsidR="00464A3F">
        <w:rPr>
          <w:lang w:val="sr-Cyrl-CS"/>
        </w:rPr>
        <w:t xml:space="preserve">уређивати парцијално и различитим секторским политикама, </w:t>
      </w:r>
      <w:r w:rsidR="00464A3F" w:rsidRPr="004C3B8A">
        <w:rPr>
          <w:lang w:val="sr-Cyrl-CS"/>
        </w:rPr>
        <w:t>без постојања законског акта који би дао основ за доношење</w:t>
      </w:r>
      <w:r w:rsidR="00464A3F">
        <w:rPr>
          <w:lang w:val="sr-Cyrl-CS"/>
        </w:rPr>
        <w:t xml:space="preserve"> </w:t>
      </w:r>
      <w:r w:rsidR="00464A3F" w:rsidRPr="004C3B8A">
        <w:rPr>
          <w:lang w:val="sr-Cyrl-CS"/>
        </w:rPr>
        <w:t xml:space="preserve">прописа којима се </w:t>
      </w:r>
      <w:r w:rsidR="00464A3F">
        <w:rPr>
          <w:lang w:val="sr-Cyrl-CS"/>
        </w:rPr>
        <w:t xml:space="preserve">прецизније </w:t>
      </w:r>
      <w:r w:rsidR="00464A3F" w:rsidRPr="004C3B8A">
        <w:rPr>
          <w:lang w:val="sr-Cyrl-CS"/>
        </w:rPr>
        <w:t xml:space="preserve">уређују </w:t>
      </w:r>
      <w:r w:rsidR="00464A3F">
        <w:rPr>
          <w:lang w:val="sr-Cyrl-CS"/>
        </w:rPr>
        <w:t xml:space="preserve">начини и прописана </w:t>
      </w:r>
      <w:r w:rsidR="00464A3F" w:rsidRPr="004C3B8A">
        <w:rPr>
          <w:lang w:val="sr-Cyrl-CS"/>
        </w:rPr>
        <w:t xml:space="preserve">правила </w:t>
      </w:r>
      <w:r w:rsidR="00464A3F">
        <w:rPr>
          <w:lang w:val="sr-Cyrl-CS"/>
        </w:rPr>
        <w:t xml:space="preserve">заштите </w:t>
      </w:r>
      <w:r w:rsidR="00464A3F" w:rsidRPr="004C3B8A">
        <w:rPr>
          <w:lang w:val="sr-Cyrl-CS"/>
        </w:rPr>
        <w:t>природног реурса, тако да не постоје друге могућности за решавање наведених проблема.</w:t>
      </w:r>
      <w:r w:rsidR="00464A3F">
        <w:rPr>
          <w:lang w:val="sr-Cyrl-CS"/>
        </w:rPr>
        <w:t xml:space="preserve"> </w:t>
      </w:r>
    </w:p>
    <w:p w:rsidR="00464A3F" w:rsidRPr="00867323" w:rsidRDefault="00464A3F" w:rsidP="005971AF">
      <w:pPr>
        <w:tabs>
          <w:tab w:val="clear" w:pos="1418"/>
        </w:tabs>
        <w:ind w:firstLine="720"/>
        <w:rPr>
          <w:b/>
          <w:bCs/>
          <w:i/>
          <w:iCs/>
          <w:lang w:val="sr-Cyrl-CS"/>
        </w:rPr>
      </w:pPr>
    </w:p>
    <w:p w:rsidR="00464A3F" w:rsidRDefault="00464A3F" w:rsidP="005971AF">
      <w:pPr>
        <w:tabs>
          <w:tab w:val="clear" w:pos="1418"/>
        </w:tabs>
        <w:ind w:firstLine="720"/>
        <w:rPr>
          <w:b/>
          <w:bCs/>
          <w:i/>
          <w:iCs/>
          <w:lang w:val="sr-Cyrl-CS"/>
        </w:rPr>
      </w:pPr>
      <w:r w:rsidRPr="00867323">
        <w:rPr>
          <w:b/>
          <w:bCs/>
          <w:i/>
          <w:iCs/>
          <w:lang w:val="sr-Cyrl-CS"/>
        </w:rPr>
        <w:t>Зашто је доношење закона најбоље решење проблема?</w:t>
      </w:r>
    </w:p>
    <w:p w:rsidR="00464A3F" w:rsidRDefault="00464A3F" w:rsidP="005971AF">
      <w:pPr>
        <w:tabs>
          <w:tab w:val="clear" w:pos="1418"/>
        </w:tabs>
        <w:ind w:firstLine="720"/>
        <w:rPr>
          <w:b/>
          <w:bCs/>
          <w:i/>
          <w:iCs/>
          <w:lang w:val="sr-Cyrl-CS"/>
        </w:rPr>
      </w:pPr>
    </w:p>
    <w:p w:rsidR="00464A3F" w:rsidRDefault="00464A3F" w:rsidP="005971AF">
      <w:pPr>
        <w:tabs>
          <w:tab w:val="clear" w:pos="1418"/>
        </w:tabs>
        <w:rPr>
          <w:lang w:val="sr-Cyrl-CS"/>
        </w:rPr>
      </w:pPr>
      <w:r>
        <w:rPr>
          <w:lang w:val="sr-Cyrl-CS"/>
        </w:rPr>
        <w:tab/>
        <w:t>Постојање законске регулативе је једини начин да се обезбеди сигурност у систему заштите, будући да су интервенције у области санације, ремедијације и рекултивације нарушеног земљишта веома скупи поступци који би у великој мери били избегнути постојањем и поштовањем одредаба овог закона.</w:t>
      </w:r>
    </w:p>
    <w:p w:rsidR="00464A3F" w:rsidRDefault="00464A3F" w:rsidP="005971AF">
      <w:pPr>
        <w:tabs>
          <w:tab w:val="clear" w:pos="1418"/>
        </w:tabs>
        <w:rPr>
          <w:lang w:val="sr-Cyrl-CS"/>
        </w:rPr>
      </w:pPr>
      <w:r>
        <w:rPr>
          <w:lang w:val="sr-Cyrl-CS"/>
        </w:rPr>
        <w:tab/>
        <w:t>Холистички приступ земљишту и начин на који је Закон конципиран представља системски и систематски начин уређења ове области у свим сегментима друштва и активности.</w:t>
      </w:r>
    </w:p>
    <w:p w:rsidR="00464A3F" w:rsidRDefault="00464A3F" w:rsidP="005971AF">
      <w:pPr>
        <w:tabs>
          <w:tab w:val="clear" w:pos="1418"/>
        </w:tabs>
        <w:rPr>
          <w:lang w:val="sr-Cyrl-CS"/>
        </w:rPr>
      </w:pPr>
      <w:r>
        <w:rPr>
          <w:lang w:val="sr-Cyrl-CS"/>
        </w:rPr>
        <w:tab/>
        <w:t xml:space="preserve">Користећи искуства земаља које примењују националне прописе и примедбу Европске комисије да ниједан од постојећих закона нема интегрални приступ земљишту, овај закон је конципиран тако </w:t>
      </w:r>
      <w:r w:rsidR="001620AA">
        <w:rPr>
          <w:lang w:val="sr-Cyrl-CS"/>
        </w:rPr>
        <w:t xml:space="preserve">да садржи све сегменте </w:t>
      </w:r>
      <w:r>
        <w:rPr>
          <w:lang w:val="sr-Cyrl-CS"/>
        </w:rPr>
        <w:t xml:space="preserve">заштите - од планирања, начина управљања и коришћења, до заштите од загађивања, деградације, санације, ремедијације и рекултивације. </w:t>
      </w:r>
    </w:p>
    <w:p w:rsidR="00464A3F" w:rsidRDefault="00464A3F" w:rsidP="005971AF">
      <w:pPr>
        <w:tabs>
          <w:tab w:val="clear" w:pos="1418"/>
        </w:tabs>
        <w:rPr>
          <w:lang w:val="sr-Cyrl-CS"/>
        </w:rPr>
      </w:pPr>
      <w:r>
        <w:rPr>
          <w:lang w:val="sr-Cyrl-CS"/>
        </w:rPr>
        <w:tab/>
        <w:t>Имајући у виду важност земљишта као природног необновљивог ресурса, скупе мере поправке нарушеног природног стања и квалитета и свеобхватни приступ овом медијуму, недвосмислено је, да</w:t>
      </w:r>
      <w:r w:rsidR="001620AA">
        <w:rPr>
          <w:lang w:val="sr-Cyrl-CS"/>
        </w:rPr>
        <w:t xml:space="preserve"> је доношење овог закона</w:t>
      </w:r>
      <w:r>
        <w:rPr>
          <w:lang w:val="sr-Cyrl-CS"/>
        </w:rPr>
        <w:t xml:space="preserve"> неопходна мера и предуслов којима би се уредила и штитила ова област.</w:t>
      </w:r>
    </w:p>
    <w:p w:rsidR="00464A3F" w:rsidRPr="008F0321" w:rsidRDefault="00464A3F" w:rsidP="005971AF">
      <w:pPr>
        <w:tabs>
          <w:tab w:val="clear" w:pos="1418"/>
        </w:tabs>
        <w:ind w:firstLine="720"/>
        <w:rPr>
          <w:lang w:val="sr-Cyrl-CS"/>
        </w:rPr>
      </w:pPr>
    </w:p>
    <w:p w:rsidR="00464A3F" w:rsidRPr="008F0321" w:rsidRDefault="00464A3F" w:rsidP="005971AF">
      <w:pPr>
        <w:tabs>
          <w:tab w:val="clear" w:pos="1418"/>
        </w:tabs>
        <w:ind w:firstLine="720"/>
        <w:rPr>
          <w:b/>
          <w:bCs/>
          <w:i/>
          <w:iCs/>
          <w:lang w:val="sr-Cyrl-CS"/>
        </w:rPr>
      </w:pPr>
      <w:r w:rsidRPr="008F0321">
        <w:rPr>
          <w:b/>
          <w:bCs/>
          <w:i/>
          <w:iCs/>
          <w:lang w:val="sr-Cyrl-CS"/>
        </w:rPr>
        <w:t>На кога ће и како утицати решења предложена у закону?</w:t>
      </w:r>
    </w:p>
    <w:p w:rsidR="00464A3F" w:rsidRDefault="00464A3F" w:rsidP="005971AF">
      <w:pPr>
        <w:tabs>
          <w:tab w:val="clear" w:pos="1418"/>
        </w:tabs>
        <w:rPr>
          <w:lang w:val="sr-Cyrl-CS"/>
        </w:rPr>
      </w:pPr>
    </w:p>
    <w:p w:rsidR="00464A3F" w:rsidRDefault="00464A3F" w:rsidP="005971AF">
      <w:pPr>
        <w:widowControl w:val="0"/>
        <w:tabs>
          <w:tab w:val="clear" w:pos="1418"/>
        </w:tabs>
        <w:autoSpaceDE w:val="0"/>
        <w:autoSpaceDN w:val="0"/>
        <w:adjustRightInd w:val="0"/>
        <w:ind w:right="-180" w:firstLine="720"/>
        <w:rPr>
          <w:lang w:val="ru-RU"/>
        </w:rPr>
      </w:pPr>
      <w:r w:rsidRPr="004A5D8D">
        <w:rPr>
          <w:lang w:val="ru-RU"/>
        </w:rPr>
        <w:t>Предложен</w:t>
      </w:r>
      <w:r>
        <w:rPr>
          <w:lang w:val="ru-RU"/>
        </w:rPr>
        <w:t xml:space="preserve">а </w:t>
      </w:r>
      <w:r w:rsidRPr="004A5D8D">
        <w:rPr>
          <w:lang w:val="ru-RU"/>
        </w:rPr>
        <w:t xml:space="preserve"> решења у </w:t>
      </w:r>
      <w:r>
        <w:rPr>
          <w:lang w:val="ru-RU"/>
        </w:rPr>
        <w:t>З</w:t>
      </w:r>
      <w:r w:rsidRPr="004A5D8D">
        <w:rPr>
          <w:lang w:val="ru-RU"/>
        </w:rPr>
        <w:t>акону обезбеђуј</w:t>
      </w:r>
      <w:r>
        <w:rPr>
          <w:lang w:val="ru-RU"/>
        </w:rPr>
        <w:t>у</w:t>
      </w:r>
      <w:r w:rsidRPr="004A5D8D">
        <w:rPr>
          <w:lang w:val="ru-RU"/>
        </w:rPr>
        <w:t xml:space="preserve"> одговорност свих субјеката у области заштите </w:t>
      </w:r>
      <w:r>
        <w:rPr>
          <w:lang w:val="ru-RU"/>
        </w:rPr>
        <w:t xml:space="preserve">земљишта а инструмент мониторинга је новост коју овај закон прописује и обавезујућа је за све загађиваче, корискике и власнике земљишта. </w:t>
      </w:r>
    </w:p>
    <w:p w:rsidR="00464A3F" w:rsidRDefault="00464A3F" w:rsidP="005971AF">
      <w:pPr>
        <w:widowControl w:val="0"/>
        <w:tabs>
          <w:tab w:val="clear" w:pos="1418"/>
        </w:tabs>
        <w:autoSpaceDE w:val="0"/>
        <w:autoSpaceDN w:val="0"/>
        <w:adjustRightInd w:val="0"/>
        <w:ind w:right="-180" w:firstLine="720"/>
        <w:rPr>
          <w:lang w:val="ru-RU"/>
        </w:rPr>
      </w:pPr>
      <w:r>
        <w:rPr>
          <w:lang w:val="ru-RU"/>
        </w:rPr>
        <w:t>Одговорност и обавезе у односу на мере превенције и заштите потенцијалних загађивача су апострофиране, тако да се све врсте оптерећења, загађења и деградације у области пољопривреде, индустрије и осталим привредним гранама сведу на најмању меру уз сталну контролу и праћење спровођења прописаних мера превенција и заштите.</w:t>
      </w:r>
    </w:p>
    <w:p w:rsidR="00464A3F" w:rsidRDefault="00464A3F" w:rsidP="005971AF">
      <w:pPr>
        <w:widowControl w:val="0"/>
        <w:tabs>
          <w:tab w:val="clear" w:pos="1418"/>
        </w:tabs>
        <w:autoSpaceDE w:val="0"/>
        <w:autoSpaceDN w:val="0"/>
        <w:adjustRightInd w:val="0"/>
        <w:ind w:right="-180" w:firstLine="720"/>
        <w:rPr>
          <w:lang w:val="ru-RU"/>
        </w:rPr>
      </w:pPr>
      <w:r>
        <w:rPr>
          <w:lang w:val="ru-RU"/>
        </w:rPr>
        <w:t xml:space="preserve">Процена квалитета земљишта, постојање базе података и увођење стручне </w:t>
      </w:r>
      <w:r>
        <w:rPr>
          <w:lang w:val="ru-RU"/>
        </w:rPr>
        <w:lastRenderedPageBreak/>
        <w:t>процене приликом промене намене земљишта додатно обавезују учешћем научних и стручних институција у доношењу одлука приликом израде просторних планова и начина коришћења земљишта с високим степеном заштите.</w:t>
      </w:r>
    </w:p>
    <w:p w:rsidR="00464A3F" w:rsidRDefault="00464A3F" w:rsidP="005971AF">
      <w:pPr>
        <w:widowControl w:val="0"/>
        <w:tabs>
          <w:tab w:val="clear" w:pos="1418"/>
        </w:tabs>
        <w:autoSpaceDE w:val="0"/>
        <w:autoSpaceDN w:val="0"/>
        <w:adjustRightInd w:val="0"/>
        <w:ind w:right="-180" w:firstLine="720"/>
        <w:rPr>
          <w:lang w:val="ru-RU"/>
        </w:rPr>
      </w:pPr>
      <w:r>
        <w:rPr>
          <w:lang w:val="ru-RU"/>
        </w:rPr>
        <w:t xml:space="preserve">Закон, на предложен начин, и подзаконским актима који ће из Закона проистећи, детаљније прописује обавезе превенције и мера заштите у оласти пољопривреде, индустрије, вода, водопривреде и отпада, што ће повећати одговорност свих субјеката и степен заштите. </w:t>
      </w:r>
    </w:p>
    <w:p w:rsidR="00464A3F" w:rsidRDefault="00464A3F" w:rsidP="005971AF">
      <w:pPr>
        <w:tabs>
          <w:tab w:val="clear" w:pos="1418"/>
        </w:tabs>
        <w:ind w:right="-180" w:firstLine="720"/>
        <w:rPr>
          <w:noProof/>
          <w:lang w:val="ru-RU"/>
        </w:rPr>
      </w:pPr>
      <w:r w:rsidRPr="004A5D8D">
        <w:rPr>
          <w:noProof/>
          <w:lang w:val="sr-Cyrl-CS"/>
        </w:rPr>
        <w:t xml:space="preserve">У домену доступности информација </w:t>
      </w:r>
      <w:r w:rsidR="001620AA">
        <w:rPr>
          <w:noProof/>
          <w:lang w:val="sr-Cyrl-CS"/>
        </w:rPr>
        <w:t>овај з</w:t>
      </w:r>
      <w:r w:rsidRPr="004A5D8D">
        <w:rPr>
          <w:noProof/>
          <w:lang w:val="sr-Latn-CS"/>
        </w:rPr>
        <w:t xml:space="preserve">акон ће </w:t>
      </w:r>
      <w:r>
        <w:rPr>
          <w:noProof/>
          <w:lang w:val="sr-Cyrl-RS"/>
        </w:rPr>
        <w:t>омогућити</w:t>
      </w:r>
      <w:r w:rsidRPr="004A5D8D">
        <w:rPr>
          <w:noProof/>
          <w:lang w:val="sr-Latn-CS"/>
        </w:rPr>
        <w:t>а</w:t>
      </w:r>
      <w:r>
        <w:rPr>
          <w:noProof/>
          <w:lang w:val="sr-Cyrl-RS"/>
        </w:rPr>
        <w:t xml:space="preserve"> заинтересованој јавности</w:t>
      </w:r>
      <w:r w:rsidRPr="004A5D8D">
        <w:rPr>
          <w:i/>
          <w:noProof/>
          <w:lang w:val="ru-RU"/>
        </w:rPr>
        <w:t xml:space="preserve"> </w:t>
      </w:r>
      <w:r w:rsidRPr="004A5D8D">
        <w:rPr>
          <w:noProof/>
          <w:lang w:val="ru-RU"/>
        </w:rPr>
        <w:t xml:space="preserve">већу могућност да ефикасније и брже дође до информација о </w:t>
      </w:r>
      <w:r>
        <w:rPr>
          <w:noProof/>
          <w:lang w:val="ru-RU"/>
        </w:rPr>
        <w:t>стању и квалитету земљишта на територији Републике и да у складу с информацијама планирају активности и ускладе своје потребе.</w:t>
      </w:r>
    </w:p>
    <w:p w:rsidR="00464A3F" w:rsidRPr="00B8214E" w:rsidRDefault="00464A3F" w:rsidP="001620AA">
      <w:pPr>
        <w:tabs>
          <w:tab w:val="clear" w:pos="1418"/>
        </w:tabs>
        <w:ind w:right="-180"/>
        <w:rPr>
          <w:noProof/>
          <w:lang w:val="sr-Cyrl-RS"/>
        </w:rPr>
      </w:pPr>
    </w:p>
    <w:p w:rsidR="00464A3F" w:rsidRPr="00D54C03" w:rsidRDefault="00464A3F" w:rsidP="005971AF">
      <w:pPr>
        <w:tabs>
          <w:tab w:val="clear" w:pos="1418"/>
        </w:tabs>
        <w:autoSpaceDE w:val="0"/>
        <w:autoSpaceDN w:val="0"/>
        <w:adjustRightInd w:val="0"/>
        <w:ind w:right="-180"/>
        <w:rPr>
          <w:rFonts w:eastAsia="Arial-ItalicMT"/>
          <w:b/>
          <w:i/>
          <w:iCs/>
          <w:noProof/>
          <w:lang w:val="sr-Cyrl-CS"/>
        </w:rPr>
      </w:pPr>
      <w:r w:rsidRPr="00D54C03">
        <w:rPr>
          <w:rFonts w:eastAsia="Arial-ItalicMT"/>
          <w:b/>
          <w:i/>
          <w:iCs/>
          <w:noProof/>
          <w:lang w:val="sr-Cyrl-CS"/>
        </w:rPr>
        <w:t>Који су трошкови које ће примена закона изазвати грађанима и привреди, посебно малим и средњим предузећима?</w:t>
      </w:r>
    </w:p>
    <w:p w:rsidR="00464A3F" w:rsidRDefault="00464A3F" w:rsidP="005971AF">
      <w:pPr>
        <w:tabs>
          <w:tab w:val="clear" w:pos="1418"/>
        </w:tabs>
        <w:rPr>
          <w:lang w:val="sr-Cyrl-RS"/>
        </w:rPr>
      </w:pPr>
    </w:p>
    <w:p w:rsidR="00DA51B1" w:rsidRPr="00DA51B1" w:rsidRDefault="00DA51B1" w:rsidP="00DA51B1">
      <w:pPr>
        <w:tabs>
          <w:tab w:val="clear" w:pos="1418"/>
        </w:tabs>
        <w:ind w:firstLine="708"/>
        <w:rPr>
          <w:szCs w:val="22"/>
          <w:lang w:val="ru-RU"/>
        </w:rPr>
      </w:pPr>
      <w:r w:rsidRPr="00DA51B1">
        <w:rPr>
          <w:szCs w:val="22"/>
          <w:lang w:val="ru-RU"/>
        </w:rPr>
        <w:t>Привредна друштва,</w:t>
      </w:r>
      <w:r w:rsidRPr="00DA51B1">
        <w:rPr>
          <w:szCs w:val="22"/>
          <w:lang w:val="sr-Cyrl-RS"/>
        </w:rPr>
        <w:t xml:space="preserve"> </w:t>
      </w:r>
      <w:r w:rsidRPr="00DA51B1">
        <w:rPr>
          <w:szCs w:val="22"/>
          <w:lang w:val="ru-RU"/>
        </w:rPr>
        <w:t xml:space="preserve"> друга правна лица и предузетници који у обављању делатности утичу или могу утицати на квалитет земљишта дужни су да обезбеде техничке мере за спречавање испуштања загађујућих, штетних и опасних материја у земљиште, планирају трошкове заштите земљишта од загађивања и деградације у оквиру инвестиционих и производних трошкова, прате утицај своје делатности на квалитет земљишта, обезбеде друге мере заштите у складу са овим законом и законима којима се уређује заштита животне средине.</w:t>
      </w:r>
    </w:p>
    <w:p w:rsidR="00DA51B1" w:rsidRDefault="00DA51B1" w:rsidP="00DA51B1">
      <w:pPr>
        <w:tabs>
          <w:tab w:val="clear" w:pos="1418"/>
        </w:tabs>
        <w:autoSpaceDE w:val="0"/>
        <w:autoSpaceDN w:val="0"/>
        <w:adjustRightInd w:val="0"/>
        <w:ind w:right="-187" w:firstLine="720"/>
        <w:rPr>
          <w:rFonts w:eastAsia="Arial-ItalicMT"/>
          <w:iCs/>
          <w:noProof/>
          <w:lang w:val="sr-Cyrl-CS"/>
        </w:rPr>
      </w:pPr>
      <w:r w:rsidRPr="00DA51B1">
        <w:rPr>
          <w:rFonts w:eastAsia="Arial-ItalicMT"/>
          <w:iCs/>
          <w:noProof/>
          <w:lang w:val="sr-Cyrl-CS"/>
        </w:rPr>
        <w:t>Примена закона не ствара додатне трошкове грађанима и привреди, малим и средњим предузећима, имајући у виду начин да су наведене обавезе већ прописане законима који регулишу заштиту животне средине и другим законима.</w:t>
      </w:r>
    </w:p>
    <w:p w:rsidR="00291098" w:rsidRDefault="00291098" w:rsidP="00291098">
      <w:pPr>
        <w:tabs>
          <w:tab w:val="clear" w:pos="1418"/>
        </w:tabs>
        <w:ind w:firstLine="720"/>
        <w:rPr>
          <w:noProof/>
          <w:lang w:val="ru-RU"/>
        </w:rPr>
      </w:pPr>
      <w:r w:rsidRPr="004A5D8D">
        <w:rPr>
          <w:noProof/>
          <w:lang w:val="ru-RU"/>
        </w:rPr>
        <w:t xml:space="preserve">Примена </w:t>
      </w:r>
      <w:r>
        <w:rPr>
          <w:noProof/>
          <w:lang w:val="ru-RU"/>
        </w:rPr>
        <w:t xml:space="preserve">Законом </w:t>
      </w:r>
      <w:r w:rsidRPr="004A5D8D">
        <w:rPr>
          <w:noProof/>
          <w:lang w:val="ru-RU"/>
        </w:rPr>
        <w:t xml:space="preserve">предложених решења у области финансирања </w:t>
      </w:r>
      <w:r>
        <w:rPr>
          <w:noProof/>
          <w:lang w:val="ru-RU"/>
        </w:rPr>
        <w:t xml:space="preserve">заштите земљишта </w:t>
      </w:r>
      <w:r w:rsidRPr="004A5D8D">
        <w:rPr>
          <w:noProof/>
          <w:lang w:val="ru-RU"/>
        </w:rPr>
        <w:t xml:space="preserve">не изазива нове трошкове за  грађане, привреду, за мала и средња предузећа, </w:t>
      </w:r>
      <w:r>
        <w:rPr>
          <w:noProof/>
          <w:lang w:val="ru-RU"/>
        </w:rPr>
        <w:t>тако да се не могу са тог аспекта разматрати и анализирати трошкови примене овог закона.</w:t>
      </w:r>
    </w:p>
    <w:p w:rsidR="00464A3F" w:rsidRDefault="00464A3F" w:rsidP="005971AF">
      <w:pPr>
        <w:tabs>
          <w:tab w:val="clear" w:pos="1418"/>
        </w:tabs>
        <w:rPr>
          <w:lang w:val="sr-Cyrl-RS"/>
        </w:rPr>
      </w:pPr>
    </w:p>
    <w:p w:rsidR="00464A3F" w:rsidRPr="00D54C03" w:rsidRDefault="00464A3F" w:rsidP="005971AF">
      <w:pPr>
        <w:widowControl w:val="0"/>
        <w:tabs>
          <w:tab w:val="clear" w:pos="1418"/>
        </w:tabs>
        <w:autoSpaceDE w:val="0"/>
        <w:autoSpaceDN w:val="0"/>
        <w:adjustRightInd w:val="0"/>
        <w:ind w:right="-187"/>
        <w:rPr>
          <w:b/>
          <w:bCs/>
          <w:i/>
          <w:noProof/>
          <w:color w:val="000000"/>
          <w:lang w:val="ru-RU"/>
        </w:rPr>
      </w:pPr>
      <w:r w:rsidRPr="00D54C03">
        <w:rPr>
          <w:b/>
          <w:bCs/>
          <w:i/>
          <w:noProof/>
          <w:color w:val="000000"/>
          <w:lang w:val="ru-RU"/>
        </w:rPr>
        <w:t xml:space="preserve">Да ли позитивни ефекти доношења закона оправдавају трошкове његове примене? </w:t>
      </w:r>
    </w:p>
    <w:p w:rsidR="006754C7" w:rsidRDefault="00DA51B1" w:rsidP="00DA51B1">
      <w:pPr>
        <w:tabs>
          <w:tab w:val="clear" w:pos="1418"/>
          <w:tab w:val="left" w:pos="567"/>
        </w:tabs>
        <w:rPr>
          <w:lang w:val="sr-Cyrl-RS"/>
        </w:rPr>
      </w:pPr>
      <w:r>
        <w:rPr>
          <w:lang w:val="sr-Cyrl-RS"/>
        </w:rPr>
        <w:tab/>
        <w:t>Привредни субјекти и индивидуални произвођачи могу да планирају и организују пољопривредну и другу врсту производње у складу са информацијама о квалитету и стању земљишта у Републици Србији, а које ће им бити доступне из података о мониторингу и доступности базе података и Информационог система за земљиште који овај закон прописује.</w:t>
      </w:r>
      <w:r w:rsidR="006754C7">
        <w:rPr>
          <w:lang w:val="sr-Cyrl-RS"/>
        </w:rPr>
        <w:t xml:space="preserve"> </w:t>
      </w:r>
    </w:p>
    <w:p w:rsidR="00DA51B1" w:rsidRDefault="006754C7" w:rsidP="00DA51B1">
      <w:pPr>
        <w:tabs>
          <w:tab w:val="clear" w:pos="1418"/>
          <w:tab w:val="left" w:pos="567"/>
        </w:tabs>
        <w:rPr>
          <w:lang w:val="sr-Cyrl-RS"/>
        </w:rPr>
      </w:pPr>
      <w:r>
        <w:rPr>
          <w:lang w:val="sr-Cyrl-RS"/>
        </w:rPr>
        <w:tab/>
        <w:t>Подаци о квалитету земљишта пре</w:t>
      </w:r>
      <w:r w:rsidR="00DA51B1">
        <w:rPr>
          <w:lang w:val="sr-Cyrl-RS"/>
        </w:rPr>
        <w:t>дстављаће основни критеријум за израду просторних планова, изградњу индустријских комплекса, одабирање локација за депоније и слично.</w:t>
      </w:r>
    </w:p>
    <w:p w:rsidR="00DA51B1" w:rsidRDefault="00DA51B1" w:rsidP="00DA51B1">
      <w:pPr>
        <w:tabs>
          <w:tab w:val="clear" w:pos="1418"/>
          <w:tab w:val="left" w:pos="567"/>
        </w:tabs>
        <w:rPr>
          <w:lang w:val="sr-Cyrl-RS"/>
        </w:rPr>
      </w:pPr>
      <w:r>
        <w:rPr>
          <w:lang w:val="sr-Cyrl-RS"/>
        </w:rPr>
        <w:tab/>
        <w:t>У том смислу информације о квалитету земљишта опредељују и усмеравају активности субјеката на начин коришћења</w:t>
      </w:r>
      <w:r w:rsidR="00221421">
        <w:rPr>
          <w:lang w:val="sr-Cyrl-RS"/>
        </w:rPr>
        <w:t xml:space="preserve"> земљишта и тиме посредно утичу на </w:t>
      </w:r>
      <w:r w:rsidR="006754C7">
        <w:rPr>
          <w:lang w:val="sr-Cyrl-RS"/>
        </w:rPr>
        <w:t>смањивање</w:t>
      </w:r>
      <w:r>
        <w:rPr>
          <w:lang w:val="sr-Cyrl-RS"/>
        </w:rPr>
        <w:t xml:space="preserve"> </w:t>
      </w:r>
      <w:r w:rsidR="006754C7">
        <w:rPr>
          <w:lang w:val="sr-Cyrl-RS"/>
        </w:rPr>
        <w:t>финансијских</w:t>
      </w:r>
      <w:r w:rsidR="00221421">
        <w:rPr>
          <w:lang w:val="sr-Cyrl-RS"/>
        </w:rPr>
        <w:t xml:space="preserve"> улагања у обављању делатности. </w:t>
      </w:r>
    </w:p>
    <w:p w:rsidR="00EE41B8" w:rsidRDefault="00EE41B8" w:rsidP="00DA51B1">
      <w:pPr>
        <w:tabs>
          <w:tab w:val="clear" w:pos="1418"/>
          <w:tab w:val="left" w:pos="567"/>
        </w:tabs>
        <w:rPr>
          <w:lang w:val="sr-Cyrl-RS"/>
        </w:rPr>
      </w:pPr>
      <w:r>
        <w:rPr>
          <w:lang w:val="sr-Cyrl-RS"/>
        </w:rPr>
        <w:tab/>
        <w:t>Успостављањем Катастра контаминираних локација, превентивним мерама, применом добре стручне праксе и другим мерама и инструментима које овај закон прописује, превентивно се делује у области заштите земљишта који трошкови су у сваком случају вишеструко мањи од трошкова санирања евентуалне штете.</w:t>
      </w:r>
    </w:p>
    <w:p w:rsidR="00464A3F" w:rsidRDefault="00464A3F" w:rsidP="005971AF">
      <w:pPr>
        <w:tabs>
          <w:tab w:val="clear" w:pos="1418"/>
        </w:tabs>
        <w:rPr>
          <w:lang w:val="sr-Cyrl-RS"/>
        </w:rPr>
      </w:pPr>
    </w:p>
    <w:p w:rsidR="00464A3F" w:rsidRDefault="00464A3F" w:rsidP="005971AF">
      <w:pPr>
        <w:tabs>
          <w:tab w:val="clear" w:pos="1418"/>
        </w:tabs>
        <w:rPr>
          <w:lang w:val="sr-Cyrl-RS"/>
        </w:rPr>
      </w:pPr>
    </w:p>
    <w:p w:rsidR="00464A3F" w:rsidRPr="00D54C03" w:rsidRDefault="00464A3F" w:rsidP="005971AF">
      <w:pPr>
        <w:tabs>
          <w:tab w:val="clear" w:pos="1418"/>
        </w:tabs>
        <w:autoSpaceDE w:val="0"/>
        <w:autoSpaceDN w:val="0"/>
        <w:adjustRightInd w:val="0"/>
        <w:ind w:right="-187"/>
        <w:rPr>
          <w:rFonts w:eastAsia="Arial-ItalicMT"/>
          <w:b/>
          <w:i/>
          <w:iCs/>
          <w:noProof/>
          <w:lang w:val="sr-Cyrl-CS"/>
        </w:rPr>
      </w:pPr>
      <w:r w:rsidRPr="00D54C03">
        <w:rPr>
          <w:rFonts w:eastAsia="Arial-ItalicMT"/>
          <w:b/>
          <w:i/>
          <w:iCs/>
          <w:noProof/>
          <w:lang w:val="sr-Cyrl-CS"/>
        </w:rPr>
        <w:t>Да ли закон стимулише појаву нових привредних субјеката на тржишту и тржишну конкуренцију?</w:t>
      </w:r>
    </w:p>
    <w:p w:rsidR="00464A3F" w:rsidRDefault="00464A3F" w:rsidP="005971AF">
      <w:pPr>
        <w:tabs>
          <w:tab w:val="clear" w:pos="1418"/>
        </w:tabs>
        <w:rPr>
          <w:lang w:val="sr-Cyrl-RS"/>
        </w:rPr>
      </w:pPr>
    </w:p>
    <w:p w:rsidR="00EE41B8" w:rsidRDefault="00464A3F" w:rsidP="00EE41B8">
      <w:pPr>
        <w:tabs>
          <w:tab w:val="clear" w:pos="1418"/>
          <w:tab w:val="left" w:pos="567"/>
        </w:tabs>
        <w:rPr>
          <w:lang w:val="sr-Cyrl-RS"/>
        </w:rPr>
      </w:pPr>
      <w:r>
        <w:rPr>
          <w:lang w:val="sr-Cyrl-RS"/>
        </w:rPr>
        <w:tab/>
      </w:r>
      <w:r w:rsidR="00EE41B8">
        <w:rPr>
          <w:lang w:val="sr-Cyrl-RS"/>
        </w:rPr>
        <w:t>Примена овог закона стимулише појаву нових привредних субјеката у области праћења стања и квалитета земљишта, прописивањем могућности да мониоторинг земљишта може да врши правно лице по акредитованим методама и у складу са законом.</w:t>
      </w:r>
    </w:p>
    <w:p w:rsidR="00EE41B8" w:rsidRDefault="00EE41B8" w:rsidP="00EE41B8">
      <w:pPr>
        <w:tabs>
          <w:tab w:val="clear" w:pos="1418"/>
          <w:tab w:val="left" w:pos="567"/>
        </w:tabs>
        <w:rPr>
          <w:lang w:val="sr-Cyrl-RS"/>
        </w:rPr>
      </w:pPr>
    </w:p>
    <w:p w:rsidR="00464A3F" w:rsidRPr="00D54C03" w:rsidRDefault="00464A3F" w:rsidP="005971AF">
      <w:pPr>
        <w:tabs>
          <w:tab w:val="clear" w:pos="1418"/>
        </w:tabs>
        <w:autoSpaceDE w:val="0"/>
        <w:autoSpaceDN w:val="0"/>
        <w:adjustRightInd w:val="0"/>
        <w:ind w:right="-180"/>
        <w:rPr>
          <w:rFonts w:eastAsia="Arial-ItalicMT"/>
          <w:b/>
          <w:i/>
          <w:iCs/>
          <w:noProof/>
          <w:lang w:val="sr-Cyrl-CS"/>
        </w:rPr>
      </w:pPr>
      <w:r w:rsidRPr="00D54C03">
        <w:rPr>
          <w:rFonts w:eastAsia="Arial-ItalicMT"/>
          <w:b/>
          <w:i/>
          <w:iCs/>
          <w:noProof/>
          <w:lang w:val="sr-Cyrl-CS"/>
        </w:rPr>
        <w:t>Да ли су све заинтересоване стране имале прилику да изнесу своје ставове о закону?</w:t>
      </w:r>
    </w:p>
    <w:p w:rsidR="00162746" w:rsidRPr="00162746" w:rsidRDefault="00162746" w:rsidP="005971AF">
      <w:pPr>
        <w:tabs>
          <w:tab w:val="clear" w:pos="1418"/>
          <w:tab w:val="left" w:pos="630"/>
        </w:tabs>
        <w:rPr>
          <w:bCs/>
          <w:color w:val="000000"/>
          <w:lang w:val="sr-Cyrl-RS"/>
        </w:rPr>
      </w:pPr>
      <w:r>
        <w:rPr>
          <w:bCs/>
          <w:color w:val="000000"/>
          <w:lang w:val="sr-Cyrl-CS"/>
        </w:rPr>
        <w:tab/>
      </w:r>
      <w:r w:rsidRPr="00162746">
        <w:rPr>
          <w:bCs/>
          <w:color w:val="000000"/>
          <w:lang w:val="sr-Cyrl-CS"/>
        </w:rPr>
        <w:t xml:space="preserve">Нацрт закона припремила је Радна група коју су чинили представници: Министарства, Министарства грађевинарства, саобраћаја и инфраструктуре, Агенције за заштиту животне средине, </w:t>
      </w:r>
      <w:r w:rsidRPr="00162746">
        <w:rPr>
          <w:bCs/>
          <w:color w:val="000000"/>
          <w:lang w:val="sr-Cyrl-RS"/>
        </w:rPr>
        <w:t>Пољопривредног факултета, Шумарског факултета и Рударско-геолошког факултета Универзитета у Београду, Секретаријата за заштиту животне средине Града Београда, Института за земљиште, Покрајинског секретаријата за пољопривреду, водопривреду и шумарство и Републичког геодетског завода.</w:t>
      </w:r>
    </w:p>
    <w:p w:rsidR="00162746" w:rsidRPr="00162746" w:rsidRDefault="00162746" w:rsidP="005971AF">
      <w:pPr>
        <w:tabs>
          <w:tab w:val="clear" w:pos="1418"/>
          <w:tab w:val="left" w:pos="630"/>
        </w:tabs>
        <w:rPr>
          <w:bCs/>
          <w:color w:val="000000"/>
          <w:lang w:val="sr-Cyrl-CS"/>
        </w:rPr>
      </w:pPr>
      <w:r w:rsidRPr="00162746">
        <w:rPr>
          <w:bCs/>
          <w:color w:val="000000"/>
          <w:lang w:val="sr-Cyrl-CS"/>
        </w:rPr>
        <w:tab/>
      </w:r>
      <w:r>
        <w:rPr>
          <w:bCs/>
          <w:color w:val="000000"/>
          <w:lang w:val="sr-Cyrl-CS"/>
        </w:rPr>
        <w:t>Предвиђено је да у</w:t>
      </w:r>
      <w:r w:rsidRPr="00162746">
        <w:rPr>
          <w:bCs/>
          <w:color w:val="000000"/>
          <w:lang w:val="sr-Cyrl-CS"/>
        </w:rPr>
        <w:t xml:space="preserve">чесници у јавној расправи </w:t>
      </w:r>
      <w:r>
        <w:rPr>
          <w:bCs/>
          <w:color w:val="000000"/>
          <w:lang w:val="sr-Cyrl-CS"/>
        </w:rPr>
        <w:t>буду</w:t>
      </w:r>
      <w:r w:rsidRPr="00162746">
        <w:rPr>
          <w:bCs/>
          <w:color w:val="000000"/>
          <w:lang w:val="sr-Cyrl-CS"/>
        </w:rPr>
        <w:t xml:space="preserve"> представници државних органа и организација, научн</w:t>
      </w:r>
      <w:r>
        <w:rPr>
          <w:bCs/>
          <w:color w:val="000000"/>
          <w:lang w:val="sr-Cyrl-CS"/>
        </w:rPr>
        <w:t>а и стручна јавност, као и други заинтересовани субјекти</w:t>
      </w:r>
      <w:r w:rsidRPr="00162746">
        <w:rPr>
          <w:bCs/>
          <w:color w:val="000000"/>
          <w:lang w:val="sr-Cyrl-CS"/>
        </w:rPr>
        <w:t xml:space="preserve">. </w:t>
      </w:r>
    </w:p>
    <w:p w:rsidR="00464A3F" w:rsidRDefault="00464A3F" w:rsidP="005971AF">
      <w:pPr>
        <w:tabs>
          <w:tab w:val="clear" w:pos="1418"/>
        </w:tabs>
        <w:rPr>
          <w:lang w:val="sr-Cyrl-RS"/>
        </w:rPr>
      </w:pPr>
    </w:p>
    <w:p w:rsidR="00464A3F" w:rsidRPr="004C3B8A" w:rsidRDefault="00464A3F" w:rsidP="005971AF">
      <w:pPr>
        <w:tabs>
          <w:tab w:val="clear" w:pos="1418"/>
        </w:tabs>
        <w:rPr>
          <w:lang w:val="sr-Cyrl-RS"/>
        </w:rPr>
      </w:pPr>
    </w:p>
    <w:p w:rsidR="00F50CB2" w:rsidRDefault="00F50CB2" w:rsidP="005971AF">
      <w:pPr>
        <w:tabs>
          <w:tab w:val="clear" w:pos="1418"/>
        </w:tabs>
        <w:rPr>
          <w:lang w:val="ru-RU"/>
        </w:rPr>
      </w:pPr>
      <w:r>
        <w:rPr>
          <w:lang w:val="ru-RU"/>
        </w:rPr>
        <w:t xml:space="preserve">                                                   </w:t>
      </w:r>
      <w:r w:rsidRPr="00BB4E9E">
        <w:rPr>
          <w:lang w:val="ru-RU"/>
        </w:rPr>
        <w:t xml:space="preserve">    </w:t>
      </w:r>
    </w:p>
    <w:sectPr w:rsidR="00F50CB2" w:rsidSect="00A63B90">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9FC" w:rsidRDefault="005319FC" w:rsidP="00EB706D">
      <w:r>
        <w:separator/>
      </w:r>
    </w:p>
  </w:endnote>
  <w:endnote w:type="continuationSeparator" w:id="0">
    <w:p w:rsidR="005319FC" w:rsidRDefault="005319FC" w:rsidP="00EB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TimesRoman">
    <w:altName w:val="Times New Roman"/>
    <w:charset w:val="00"/>
    <w:family w:val="auto"/>
    <w:pitch w:val="variable"/>
    <w:sig w:usb0="00000083" w:usb1="00000000" w:usb2="00000000" w:usb3="00000000" w:csb0="00000009" w:csb1="00000000"/>
  </w:font>
  <w:font w:name="Tmsnromany">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_New_Roman">
    <w:altName w:val="Times New Roman"/>
    <w:charset w:val="00"/>
    <w:family w:val="roman"/>
    <w:pitch w:val="variable"/>
    <w:sig w:usb0="00000003" w:usb1="00000000" w:usb2="00000000" w:usb3="00000000" w:csb0="00000001" w:csb1="00000000"/>
  </w:font>
  <w:font w:name="Cir Times">
    <w:altName w:val="Times New Roman"/>
    <w:charset w:val="00"/>
    <w:family w:val="roman"/>
    <w:pitch w:val="variable"/>
    <w:sig w:usb0="00000083" w:usb1="00000000" w:usb2="00000000" w:usb3="00000000" w:csb0="00000009" w:csb1="00000000"/>
  </w:font>
  <w:font w:name="TimesRoman">
    <w:altName w:val="Times New Roman"/>
    <w:charset w:val="00"/>
    <w:family w:val="auto"/>
    <w:pitch w:val="variable"/>
    <w:sig w:usb0="00000083" w:usb1="00000000"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Italic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B90" w:rsidRDefault="00382972" w:rsidP="00A63B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3B90" w:rsidRDefault="00A63B90" w:rsidP="00A63B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B90" w:rsidRDefault="00382972" w:rsidP="00A63B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2A57">
      <w:rPr>
        <w:rStyle w:val="PageNumber"/>
        <w:noProof/>
      </w:rPr>
      <w:t>10</w:t>
    </w:r>
    <w:r>
      <w:rPr>
        <w:rStyle w:val="PageNumber"/>
      </w:rPr>
      <w:fldChar w:fldCharType="end"/>
    </w:r>
  </w:p>
  <w:p w:rsidR="00A63B90" w:rsidRPr="00C10AE7" w:rsidRDefault="00A63B90" w:rsidP="00A63B90">
    <w:pPr>
      <w:pStyle w:val="Footer"/>
      <w:ind w:right="360"/>
      <w:rPr>
        <w:lang w:val="sr-Cyrl-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9FC" w:rsidRDefault="005319FC" w:rsidP="00EB706D">
      <w:r>
        <w:separator/>
      </w:r>
    </w:p>
  </w:footnote>
  <w:footnote w:type="continuationSeparator" w:id="0">
    <w:p w:rsidR="005319FC" w:rsidRDefault="005319FC" w:rsidP="00EB70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088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584CAE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3E4FB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E1CCEE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D7DC938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27C126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5A2217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9"/>
    <w:multiLevelType w:val="singleLevel"/>
    <w:tmpl w:val="B5F62EA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355643D"/>
    <w:multiLevelType w:val="hybridMultilevel"/>
    <w:tmpl w:val="8AEC28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2F5164"/>
    <w:multiLevelType w:val="hybridMultilevel"/>
    <w:tmpl w:val="4F2CA5F2"/>
    <w:lvl w:ilvl="0" w:tplc="04090011">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0">
    <w:nsid w:val="1E665F63"/>
    <w:multiLevelType w:val="hybridMultilevel"/>
    <w:tmpl w:val="4A343DAA"/>
    <w:lvl w:ilvl="0" w:tplc="EED2A688">
      <w:start w:val="1"/>
      <w:numFmt w:val="decimal"/>
      <w:pStyle w:val="Tacka1"/>
      <w:lvlText w:val="%1)"/>
      <w:lvlJc w:val="right"/>
      <w:pPr>
        <w:tabs>
          <w:tab w:val="num" w:pos="1247"/>
        </w:tabs>
        <w:ind w:left="1247" w:hanging="113"/>
      </w:pPr>
      <w:rPr>
        <w:rFonts w:hint="default"/>
      </w:rPr>
    </w:lvl>
    <w:lvl w:ilvl="1" w:tplc="04090003">
      <w:start w:val="1"/>
      <w:numFmt w:val="lowerLetter"/>
      <w:lvlText w:val="%2."/>
      <w:lvlJc w:val="left"/>
      <w:pPr>
        <w:tabs>
          <w:tab w:val="num" w:pos="2291"/>
        </w:tabs>
        <w:ind w:left="2291" w:hanging="360"/>
      </w:pPr>
    </w:lvl>
    <w:lvl w:ilvl="2" w:tplc="74E8649C" w:tentative="1">
      <w:start w:val="1"/>
      <w:numFmt w:val="lowerRoman"/>
      <w:lvlText w:val="%3."/>
      <w:lvlJc w:val="right"/>
      <w:pPr>
        <w:tabs>
          <w:tab w:val="num" w:pos="3011"/>
        </w:tabs>
        <w:ind w:left="3011" w:hanging="180"/>
      </w:pPr>
    </w:lvl>
    <w:lvl w:ilvl="3" w:tplc="04090001" w:tentative="1">
      <w:start w:val="1"/>
      <w:numFmt w:val="decimal"/>
      <w:lvlText w:val="%4."/>
      <w:lvlJc w:val="left"/>
      <w:pPr>
        <w:tabs>
          <w:tab w:val="num" w:pos="3731"/>
        </w:tabs>
        <w:ind w:left="3731" w:hanging="360"/>
      </w:pPr>
    </w:lvl>
    <w:lvl w:ilvl="4" w:tplc="04090003" w:tentative="1">
      <w:start w:val="1"/>
      <w:numFmt w:val="lowerLetter"/>
      <w:lvlText w:val="%5."/>
      <w:lvlJc w:val="left"/>
      <w:pPr>
        <w:tabs>
          <w:tab w:val="num" w:pos="4451"/>
        </w:tabs>
        <w:ind w:left="4451" w:hanging="360"/>
      </w:pPr>
    </w:lvl>
    <w:lvl w:ilvl="5" w:tplc="04090005" w:tentative="1">
      <w:start w:val="1"/>
      <w:numFmt w:val="lowerRoman"/>
      <w:lvlText w:val="%6."/>
      <w:lvlJc w:val="right"/>
      <w:pPr>
        <w:tabs>
          <w:tab w:val="num" w:pos="5171"/>
        </w:tabs>
        <w:ind w:left="5171" w:hanging="180"/>
      </w:pPr>
    </w:lvl>
    <w:lvl w:ilvl="6" w:tplc="04090001" w:tentative="1">
      <w:start w:val="1"/>
      <w:numFmt w:val="decimal"/>
      <w:lvlText w:val="%7."/>
      <w:lvlJc w:val="left"/>
      <w:pPr>
        <w:tabs>
          <w:tab w:val="num" w:pos="5891"/>
        </w:tabs>
        <w:ind w:left="5891" w:hanging="360"/>
      </w:pPr>
    </w:lvl>
    <w:lvl w:ilvl="7" w:tplc="04090003" w:tentative="1">
      <w:start w:val="1"/>
      <w:numFmt w:val="lowerLetter"/>
      <w:lvlText w:val="%8."/>
      <w:lvlJc w:val="left"/>
      <w:pPr>
        <w:tabs>
          <w:tab w:val="num" w:pos="6611"/>
        </w:tabs>
        <w:ind w:left="6611" w:hanging="360"/>
      </w:pPr>
    </w:lvl>
    <w:lvl w:ilvl="8" w:tplc="04090005" w:tentative="1">
      <w:start w:val="1"/>
      <w:numFmt w:val="lowerRoman"/>
      <w:lvlText w:val="%9."/>
      <w:lvlJc w:val="right"/>
      <w:pPr>
        <w:tabs>
          <w:tab w:val="num" w:pos="7331"/>
        </w:tabs>
        <w:ind w:left="7331" w:hanging="180"/>
      </w:pPr>
    </w:lvl>
  </w:abstractNum>
  <w:abstractNum w:abstractNumId="11">
    <w:nsid w:val="23BE6C59"/>
    <w:multiLevelType w:val="hybridMultilevel"/>
    <w:tmpl w:val="767616F4"/>
    <w:lvl w:ilvl="0" w:tplc="36E8E410">
      <w:start w:val="1"/>
      <w:numFmt w:val="lowerLetter"/>
      <w:pStyle w:val="Tackaa"/>
      <w:lvlText w:val="%1."/>
      <w:lvlJc w:val="right"/>
      <w:pPr>
        <w:tabs>
          <w:tab w:val="num" w:pos="1247"/>
        </w:tabs>
        <w:ind w:left="1247" w:hanging="113"/>
      </w:pPr>
      <w:rPr>
        <w:rFonts w:hint="default"/>
      </w:rPr>
    </w:lvl>
    <w:lvl w:ilvl="1" w:tplc="36E8E41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nsid w:val="2DEF6C73"/>
    <w:multiLevelType w:val="hybridMultilevel"/>
    <w:tmpl w:val="F3A483DC"/>
    <w:lvl w:ilvl="0" w:tplc="07AA758C">
      <w:start w:val="1"/>
      <w:numFmt w:val="bullet"/>
      <w:pStyle w:val="Nabrajanje"/>
      <w:lvlText w:val=""/>
      <w:lvlJc w:val="left"/>
      <w:pPr>
        <w:tabs>
          <w:tab w:val="num" w:pos="1077"/>
        </w:tabs>
        <w:ind w:left="1077" w:hanging="357"/>
      </w:pPr>
      <w:rPr>
        <w:rFonts w:ascii="Symbol" w:hAnsi="Symbol" w:hint="default"/>
      </w:rPr>
    </w:lvl>
    <w:lvl w:ilvl="1" w:tplc="F1B2E828">
      <w:start w:val="1"/>
      <w:numFmt w:val="bullet"/>
      <w:lvlText w:val="o"/>
      <w:lvlJc w:val="left"/>
      <w:pPr>
        <w:tabs>
          <w:tab w:val="num" w:pos="1531"/>
        </w:tabs>
        <w:ind w:left="1531" w:hanging="454"/>
      </w:pPr>
      <w:rPr>
        <w:rFonts w:ascii="Courier New" w:hAnsi="Courier New" w:hint="default"/>
      </w:rPr>
    </w:lvl>
    <w:lvl w:ilvl="2" w:tplc="BEE27E30">
      <w:start w:val="1"/>
      <w:numFmt w:val="bullet"/>
      <w:lvlText w:val=""/>
      <w:lvlJc w:val="left"/>
      <w:pPr>
        <w:tabs>
          <w:tab w:val="num" w:pos="2880"/>
        </w:tabs>
        <w:ind w:left="2880" w:hanging="360"/>
      </w:pPr>
      <w:rPr>
        <w:rFonts w:ascii="Wingdings" w:hAnsi="Wingdings" w:hint="default"/>
      </w:rPr>
    </w:lvl>
    <w:lvl w:ilvl="3" w:tplc="60A290C2" w:tentative="1">
      <w:start w:val="1"/>
      <w:numFmt w:val="bullet"/>
      <w:lvlText w:val=""/>
      <w:lvlJc w:val="left"/>
      <w:pPr>
        <w:tabs>
          <w:tab w:val="num" w:pos="3600"/>
        </w:tabs>
        <w:ind w:left="3600" w:hanging="360"/>
      </w:pPr>
      <w:rPr>
        <w:rFonts w:ascii="Symbol" w:hAnsi="Symbol" w:hint="default"/>
      </w:rPr>
    </w:lvl>
    <w:lvl w:ilvl="4" w:tplc="107EEECE" w:tentative="1">
      <w:start w:val="1"/>
      <w:numFmt w:val="bullet"/>
      <w:lvlText w:val="o"/>
      <w:lvlJc w:val="left"/>
      <w:pPr>
        <w:tabs>
          <w:tab w:val="num" w:pos="4320"/>
        </w:tabs>
        <w:ind w:left="4320" w:hanging="360"/>
      </w:pPr>
      <w:rPr>
        <w:rFonts w:ascii="Courier New" w:hAnsi="Courier New" w:cs="Courier New" w:hint="default"/>
      </w:rPr>
    </w:lvl>
    <w:lvl w:ilvl="5" w:tplc="D9F045A2" w:tentative="1">
      <w:start w:val="1"/>
      <w:numFmt w:val="bullet"/>
      <w:lvlText w:val=""/>
      <w:lvlJc w:val="left"/>
      <w:pPr>
        <w:tabs>
          <w:tab w:val="num" w:pos="5040"/>
        </w:tabs>
        <w:ind w:left="5040" w:hanging="360"/>
      </w:pPr>
      <w:rPr>
        <w:rFonts w:ascii="Wingdings" w:hAnsi="Wingdings" w:hint="default"/>
      </w:rPr>
    </w:lvl>
    <w:lvl w:ilvl="6" w:tplc="B126942A" w:tentative="1">
      <w:start w:val="1"/>
      <w:numFmt w:val="bullet"/>
      <w:lvlText w:val=""/>
      <w:lvlJc w:val="left"/>
      <w:pPr>
        <w:tabs>
          <w:tab w:val="num" w:pos="5760"/>
        </w:tabs>
        <w:ind w:left="5760" w:hanging="360"/>
      </w:pPr>
      <w:rPr>
        <w:rFonts w:ascii="Symbol" w:hAnsi="Symbol" w:hint="default"/>
      </w:rPr>
    </w:lvl>
    <w:lvl w:ilvl="7" w:tplc="876A589E" w:tentative="1">
      <w:start w:val="1"/>
      <w:numFmt w:val="bullet"/>
      <w:lvlText w:val="o"/>
      <w:lvlJc w:val="left"/>
      <w:pPr>
        <w:tabs>
          <w:tab w:val="num" w:pos="6480"/>
        </w:tabs>
        <w:ind w:left="6480" w:hanging="360"/>
      </w:pPr>
      <w:rPr>
        <w:rFonts w:ascii="Courier New" w:hAnsi="Courier New" w:cs="Courier New" w:hint="default"/>
      </w:rPr>
    </w:lvl>
    <w:lvl w:ilvl="8" w:tplc="1F02F328" w:tentative="1">
      <w:start w:val="1"/>
      <w:numFmt w:val="bullet"/>
      <w:lvlText w:val=""/>
      <w:lvlJc w:val="left"/>
      <w:pPr>
        <w:tabs>
          <w:tab w:val="num" w:pos="7200"/>
        </w:tabs>
        <w:ind w:left="7200" w:hanging="360"/>
      </w:pPr>
      <w:rPr>
        <w:rFonts w:ascii="Wingdings" w:hAnsi="Wingdings" w:hint="default"/>
      </w:rPr>
    </w:lvl>
  </w:abstractNum>
  <w:abstractNum w:abstractNumId="13">
    <w:nsid w:val="2E1E5FC1"/>
    <w:multiLevelType w:val="hybridMultilevel"/>
    <w:tmpl w:val="285485A8"/>
    <w:lvl w:ilvl="0" w:tplc="02084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E944FA"/>
    <w:multiLevelType w:val="hybridMultilevel"/>
    <w:tmpl w:val="8B62CBA2"/>
    <w:lvl w:ilvl="0" w:tplc="29C23CEA">
      <w:start w:val="1"/>
      <w:numFmt w:val="decimal"/>
      <w:pStyle w:val="Tacka1n2"/>
      <w:lvlText w:val="%1."/>
      <w:lvlJc w:val="right"/>
      <w:pPr>
        <w:tabs>
          <w:tab w:val="num" w:pos="1304"/>
        </w:tabs>
        <w:ind w:left="1304" w:hanging="93"/>
      </w:pPr>
      <w:rPr>
        <w:rFonts w:hint="default"/>
      </w:rPr>
    </w:lvl>
    <w:lvl w:ilvl="1" w:tplc="04090003">
      <w:start w:val="1"/>
      <w:numFmt w:val="lowerLetter"/>
      <w:lvlText w:val="%2."/>
      <w:lvlJc w:val="left"/>
      <w:pPr>
        <w:tabs>
          <w:tab w:val="num" w:pos="2291"/>
        </w:tabs>
        <w:ind w:left="2291" w:hanging="360"/>
      </w:pPr>
    </w:lvl>
    <w:lvl w:ilvl="2" w:tplc="04090005" w:tentative="1">
      <w:start w:val="1"/>
      <w:numFmt w:val="lowerRoman"/>
      <w:lvlText w:val="%3."/>
      <w:lvlJc w:val="right"/>
      <w:pPr>
        <w:tabs>
          <w:tab w:val="num" w:pos="3011"/>
        </w:tabs>
        <w:ind w:left="3011" w:hanging="180"/>
      </w:pPr>
    </w:lvl>
    <w:lvl w:ilvl="3" w:tplc="04090001" w:tentative="1">
      <w:start w:val="1"/>
      <w:numFmt w:val="decimal"/>
      <w:lvlText w:val="%4."/>
      <w:lvlJc w:val="left"/>
      <w:pPr>
        <w:tabs>
          <w:tab w:val="num" w:pos="3731"/>
        </w:tabs>
        <w:ind w:left="3731" w:hanging="360"/>
      </w:pPr>
    </w:lvl>
    <w:lvl w:ilvl="4" w:tplc="04090003" w:tentative="1">
      <w:start w:val="1"/>
      <w:numFmt w:val="lowerLetter"/>
      <w:lvlText w:val="%5."/>
      <w:lvlJc w:val="left"/>
      <w:pPr>
        <w:tabs>
          <w:tab w:val="num" w:pos="4451"/>
        </w:tabs>
        <w:ind w:left="4451" w:hanging="360"/>
      </w:pPr>
    </w:lvl>
    <w:lvl w:ilvl="5" w:tplc="04090005" w:tentative="1">
      <w:start w:val="1"/>
      <w:numFmt w:val="lowerRoman"/>
      <w:lvlText w:val="%6."/>
      <w:lvlJc w:val="right"/>
      <w:pPr>
        <w:tabs>
          <w:tab w:val="num" w:pos="5171"/>
        </w:tabs>
        <w:ind w:left="5171" w:hanging="180"/>
      </w:pPr>
    </w:lvl>
    <w:lvl w:ilvl="6" w:tplc="04090001" w:tentative="1">
      <w:start w:val="1"/>
      <w:numFmt w:val="decimal"/>
      <w:lvlText w:val="%7."/>
      <w:lvlJc w:val="left"/>
      <w:pPr>
        <w:tabs>
          <w:tab w:val="num" w:pos="5891"/>
        </w:tabs>
        <w:ind w:left="5891" w:hanging="360"/>
      </w:pPr>
    </w:lvl>
    <w:lvl w:ilvl="7" w:tplc="04090003" w:tentative="1">
      <w:start w:val="1"/>
      <w:numFmt w:val="lowerLetter"/>
      <w:lvlText w:val="%8."/>
      <w:lvlJc w:val="left"/>
      <w:pPr>
        <w:tabs>
          <w:tab w:val="num" w:pos="6611"/>
        </w:tabs>
        <w:ind w:left="6611" w:hanging="360"/>
      </w:pPr>
    </w:lvl>
    <w:lvl w:ilvl="8" w:tplc="04090005" w:tentative="1">
      <w:start w:val="1"/>
      <w:numFmt w:val="lowerRoman"/>
      <w:lvlText w:val="%9."/>
      <w:lvlJc w:val="right"/>
      <w:pPr>
        <w:tabs>
          <w:tab w:val="num" w:pos="7331"/>
        </w:tabs>
        <w:ind w:left="7331" w:hanging="180"/>
      </w:pPr>
    </w:lvl>
  </w:abstractNum>
  <w:abstractNum w:abstractNumId="15">
    <w:nsid w:val="37C700D5"/>
    <w:multiLevelType w:val="hybridMultilevel"/>
    <w:tmpl w:val="284A073A"/>
    <w:lvl w:ilvl="0" w:tplc="B6E8835E">
      <w:start w:val="22"/>
      <w:numFmt w:val="bullet"/>
      <w:pStyle w:val="Heading1"/>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D842CD"/>
    <w:multiLevelType w:val="hybridMultilevel"/>
    <w:tmpl w:val="C0668D6A"/>
    <w:lvl w:ilvl="0" w:tplc="FFFFFFFF">
      <w:start w:val="1"/>
      <w:numFmt w:val="upperLetter"/>
      <w:pStyle w:val="TackaA0"/>
      <w:lvlText w:val="%1."/>
      <w:lvlJc w:val="left"/>
      <w:pPr>
        <w:tabs>
          <w:tab w:val="num" w:pos="1494"/>
        </w:tabs>
        <w:ind w:left="1361" w:hanging="22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DDC4F1C"/>
    <w:multiLevelType w:val="hybridMultilevel"/>
    <w:tmpl w:val="366A0326"/>
    <w:lvl w:ilvl="0" w:tplc="04090001">
      <w:start w:val="1"/>
      <w:numFmt w:val="decimal"/>
      <w:pStyle w:val="Tacka10"/>
      <w:lvlText w:val="%1."/>
      <w:lvlJc w:val="right"/>
      <w:pPr>
        <w:tabs>
          <w:tab w:val="num" w:pos="1247"/>
        </w:tabs>
        <w:ind w:left="1247" w:hanging="113"/>
      </w:pPr>
      <w:rPr>
        <w:rFonts w:hint="default"/>
      </w:rPr>
    </w:lvl>
    <w:lvl w:ilvl="1" w:tplc="04090003">
      <w:start w:val="1"/>
      <w:numFmt w:val="lowerLetter"/>
      <w:lvlText w:val="%2."/>
      <w:lvlJc w:val="left"/>
      <w:pPr>
        <w:tabs>
          <w:tab w:val="num" w:pos="2291"/>
        </w:tabs>
        <w:ind w:left="2291" w:hanging="360"/>
      </w:pPr>
    </w:lvl>
    <w:lvl w:ilvl="2" w:tplc="04090005" w:tentative="1">
      <w:start w:val="1"/>
      <w:numFmt w:val="lowerRoman"/>
      <w:lvlText w:val="%3."/>
      <w:lvlJc w:val="right"/>
      <w:pPr>
        <w:tabs>
          <w:tab w:val="num" w:pos="3011"/>
        </w:tabs>
        <w:ind w:left="3011" w:hanging="180"/>
      </w:pPr>
    </w:lvl>
    <w:lvl w:ilvl="3" w:tplc="04090001" w:tentative="1">
      <w:start w:val="1"/>
      <w:numFmt w:val="decimal"/>
      <w:lvlText w:val="%4."/>
      <w:lvlJc w:val="left"/>
      <w:pPr>
        <w:tabs>
          <w:tab w:val="num" w:pos="3731"/>
        </w:tabs>
        <w:ind w:left="3731" w:hanging="360"/>
      </w:pPr>
    </w:lvl>
    <w:lvl w:ilvl="4" w:tplc="04090003" w:tentative="1">
      <w:start w:val="1"/>
      <w:numFmt w:val="lowerLetter"/>
      <w:lvlText w:val="%5."/>
      <w:lvlJc w:val="left"/>
      <w:pPr>
        <w:tabs>
          <w:tab w:val="num" w:pos="4451"/>
        </w:tabs>
        <w:ind w:left="4451" w:hanging="360"/>
      </w:pPr>
    </w:lvl>
    <w:lvl w:ilvl="5" w:tplc="04090005" w:tentative="1">
      <w:start w:val="1"/>
      <w:numFmt w:val="lowerRoman"/>
      <w:lvlText w:val="%6."/>
      <w:lvlJc w:val="right"/>
      <w:pPr>
        <w:tabs>
          <w:tab w:val="num" w:pos="5171"/>
        </w:tabs>
        <w:ind w:left="5171" w:hanging="180"/>
      </w:pPr>
    </w:lvl>
    <w:lvl w:ilvl="6" w:tplc="04090001" w:tentative="1">
      <w:start w:val="1"/>
      <w:numFmt w:val="decimal"/>
      <w:lvlText w:val="%7."/>
      <w:lvlJc w:val="left"/>
      <w:pPr>
        <w:tabs>
          <w:tab w:val="num" w:pos="5891"/>
        </w:tabs>
        <w:ind w:left="5891" w:hanging="360"/>
      </w:pPr>
    </w:lvl>
    <w:lvl w:ilvl="7" w:tplc="04090003" w:tentative="1">
      <w:start w:val="1"/>
      <w:numFmt w:val="lowerLetter"/>
      <w:lvlText w:val="%8."/>
      <w:lvlJc w:val="left"/>
      <w:pPr>
        <w:tabs>
          <w:tab w:val="num" w:pos="6611"/>
        </w:tabs>
        <w:ind w:left="6611" w:hanging="360"/>
      </w:pPr>
    </w:lvl>
    <w:lvl w:ilvl="8" w:tplc="04090005" w:tentative="1">
      <w:start w:val="1"/>
      <w:numFmt w:val="lowerRoman"/>
      <w:lvlText w:val="%9."/>
      <w:lvlJc w:val="right"/>
      <w:pPr>
        <w:tabs>
          <w:tab w:val="num" w:pos="7331"/>
        </w:tabs>
        <w:ind w:left="7331" w:hanging="180"/>
      </w:pPr>
    </w:lvl>
  </w:abstractNum>
  <w:abstractNum w:abstractNumId="18">
    <w:nsid w:val="3E754551"/>
    <w:multiLevelType w:val="hybridMultilevel"/>
    <w:tmpl w:val="DC1EF47A"/>
    <w:lvl w:ilvl="0" w:tplc="04090011">
      <w:start w:val="1"/>
      <w:numFmt w:val="lowerLetter"/>
      <w:pStyle w:val="Tacka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9">
    <w:nsid w:val="48A4779A"/>
    <w:multiLevelType w:val="singleLevel"/>
    <w:tmpl w:val="42D0A7DE"/>
    <w:lvl w:ilvl="0">
      <w:start w:val="1"/>
      <w:numFmt w:val="bullet"/>
      <w:pStyle w:val="a"/>
      <w:lvlText w:val=""/>
      <w:lvlJc w:val="left"/>
      <w:pPr>
        <w:tabs>
          <w:tab w:val="num" w:pos="1494"/>
        </w:tabs>
        <w:ind w:left="1494" w:hanging="360"/>
      </w:pPr>
      <w:rPr>
        <w:rFonts w:ascii="Symbol" w:hAnsi="Symbol" w:hint="default"/>
        <w:spacing w:val="-5"/>
        <w:sz w:val="22"/>
        <w:szCs w:val="22"/>
      </w:rPr>
    </w:lvl>
  </w:abstractNum>
  <w:abstractNum w:abstractNumId="20">
    <w:nsid w:val="4C75755B"/>
    <w:multiLevelType w:val="hybridMultilevel"/>
    <w:tmpl w:val="0272191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6ADB1DE2"/>
    <w:multiLevelType w:val="hybridMultilevel"/>
    <w:tmpl w:val="979807D4"/>
    <w:lvl w:ilvl="0" w:tplc="6A42F4B6">
      <w:start w:val="42"/>
      <w:numFmt w:val="bullet"/>
      <w:pStyle w:val="Crtica"/>
      <w:lvlText w:val="-"/>
      <w:lvlJc w:val="left"/>
      <w:pPr>
        <w:tabs>
          <w:tab w:val="num" w:pos="2754"/>
        </w:tabs>
        <w:ind w:left="2754" w:hanging="900"/>
      </w:pPr>
      <w:rPr>
        <w:rFonts w:ascii="Verdana" w:eastAsia="Times New Roman" w:hAnsi="Verdana" w:cs="Times New Roman" w:hint="default"/>
      </w:rPr>
    </w:lvl>
    <w:lvl w:ilvl="1" w:tplc="1AF23DEE"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abstractNumId w:val="15"/>
  </w:num>
  <w:num w:numId="2">
    <w:abstractNumId w:val="7"/>
  </w:num>
  <w:num w:numId="3">
    <w:abstractNumId w:val="12"/>
  </w:num>
  <w:num w:numId="4">
    <w:abstractNumId w:val="17"/>
  </w:num>
  <w:num w:numId="5">
    <w:abstractNumId w:val="10"/>
  </w:num>
  <w:num w:numId="6">
    <w:abstractNumId w:val="11"/>
  </w:num>
  <w:num w:numId="7">
    <w:abstractNumId w:val="18"/>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6"/>
  </w:num>
  <w:num w:numId="16">
    <w:abstractNumId w:val="14"/>
  </w:num>
  <w:num w:numId="17">
    <w:abstractNumId w:val="21"/>
  </w:num>
  <w:num w:numId="18">
    <w:abstractNumId w:val="19"/>
  </w:num>
  <w:num w:numId="19">
    <w:abstractNumId w:val="9"/>
  </w:num>
  <w:num w:numId="20">
    <w:abstractNumId w:val="13"/>
  </w:num>
  <w:num w:numId="21">
    <w:abstractNumId w:val="8"/>
  </w:num>
  <w:num w:numId="2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219"/>
    <w:rsid w:val="000074C7"/>
    <w:rsid w:val="00012F08"/>
    <w:rsid w:val="00036A96"/>
    <w:rsid w:val="00040027"/>
    <w:rsid w:val="00045D92"/>
    <w:rsid w:val="00047558"/>
    <w:rsid w:val="00052E84"/>
    <w:rsid w:val="00054190"/>
    <w:rsid w:val="00054907"/>
    <w:rsid w:val="00060A30"/>
    <w:rsid w:val="000649F3"/>
    <w:rsid w:val="00065E83"/>
    <w:rsid w:val="0007250C"/>
    <w:rsid w:val="000747AB"/>
    <w:rsid w:val="00075D49"/>
    <w:rsid w:val="00075DF4"/>
    <w:rsid w:val="000A153B"/>
    <w:rsid w:val="000A221B"/>
    <w:rsid w:val="000B20DE"/>
    <w:rsid w:val="000B2621"/>
    <w:rsid w:val="000B5714"/>
    <w:rsid w:val="000C04CF"/>
    <w:rsid w:val="000C24B9"/>
    <w:rsid w:val="000C7F97"/>
    <w:rsid w:val="000D081A"/>
    <w:rsid w:val="000D0A45"/>
    <w:rsid w:val="000D2013"/>
    <w:rsid w:val="000D7F01"/>
    <w:rsid w:val="000E5DBC"/>
    <w:rsid w:val="000E624C"/>
    <w:rsid w:val="000F1FCE"/>
    <w:rsid w:val="00100BDC"/>
    <w:rsid w:val="00100DA8"/>
    <w:rsid w:val="001036E7"/>
    <w:rsid w:val="00105BB5"/>
    <w:rsid w:val="00110F27"/>
    <w:rsid w:val="00114B9A"/>
    <w:rsid w:val="00114FFC"/>
    <w:rsid w:val="00122EF6"/>
    <w:rsid w:val="001265F5"/>
    <w:rsid w:val="00131DE4"/>
    <w:rsid w:val="001344B2"/>
    <w:rsid w:val="00134F64"/>
    <w:rsid w:val="001419EF"/>
    <w:rsid w:val="00141D0D"/>
    <w:rsid w:val="00144CD4"/>
    <w:rsid w:val="00145B5D"/>
    <w:rsid w:val="001470A4"/>
    <w:rsid w:val="001620AA"/>
    <w:rsid w:val="00162746"/>
    <w:rsid w:val="0016453F"/>
    <w:rsid w:val="00165DE3"/>
    <w:rsid w:val="00183569"/>
    <w:rsid w:val="001846DF"/>
    <w:rsid w:val="00196386"/>
    <w:rsid w:val="001A0A02"/>
    <w:rsid w:val="001A4962"/>
    <w:rsid w:val="001A565B"/>
    <w:rsid w:val="001C0263"/>
    <w:rsid w:val="001C0CD6"/>
    <w:rsid w:val="001C1B2F"/>
    <w:rsid w:val="001C28A2"/>
    <w:rsid w:val="001C375C"/>
    <w:rsid w:val="001C7D8C"/>
    <w:rsid w:val="001D7216"/>
    <w:rsid w:val="001D7566"/>
    <w:rsid w:val="001E3251"/>
    <w:rsid w:val="001E62AF"/>
    <w:rsid w:val="001F1ABA"/>
    <w:rsid w:val="0020361C"/>
    <w:rsid w:val="00210751"/>
    <w:rsid w:val="0021429B"/>
    <w:rsid w:val="00214CBE"/>
    <w:rsid w:val="00216724"/>
    <w:rsid w:val="00217622"/>
    <w:rsid w:val="00221421"/>
    <w:rsid w:val="00225D3C"/>
    <w:rsid w:val="00233225"/>
    <w:rsid w:val="00233C29"/>
    <w:rsid w:val="00237B14"/>
    <w:rsid w:val="00264FE8"/>
    <w:rsid w:val="00272C92"/>
    <w:rsid w:val="00274300"/>
    <w:rsid w:val="00280382"/>
    <w:rsid w:val="00285CB3"/>
    <w:rsid w:val="00287A73"/>
    <w:rsid w:val="00291098"/>
    <w:rsid w:val="0029224F"/>
    <w:rsid w:val="00293A3A"/>
    <w:rsid w:val="0029556D"/>
    <w:rsid w:val="002966A2"/>
    <w:rsid w:val="002A69EF"/>
    <w:rsid w:val="002C08B8"/>
    <w:rsid w:val="002C1E98"/>
    <w:rsid w:val="002C279D"/>
    <w:rsid w:val="002C29BF"/>
    <w:rsid w:val="002C3E93"/>
    <w:rsid w:val="002C64DB"/>
    <w:rsid w:val="002D7DC5"/>
    <w:rsid w:val="002E12C5"/>
    <w:rsid w:val="002E3BDC"/>
    <w:rsid w:val="002E61A9"/>
    <w:rsid w:val="002E6BAE"/>
    <w:rsid w:val="002F1898"/>
    <w:rsid w:val="002F3014"/>
    <w:rsid w:val="002F5181"/>
    <w:rsid w:val="002F70B0"/>
    <w:rsid w:val="00304BE7"/>
    <w:rsid w:val="00317614"/>
    <w:rsid w:val="00331746"/>
    <w:rsid w:val="003360D0"/>
    <w:rsid w:val="00340722"/>
    <w:rsid w:val="00345FC6"/>
    <w:rsid w:val="00346600"/>
    <w:rsid w:val="00354A3F"/>
    <w:rsid w:val="00360426"/>
    <w:rsid w:val="00360C14"/>
    <w:rsid w:val="00361348"/>
    <w:rsid w:val="00361898"/>
    <w:rsid w:val="0037049A"/>
    <w:rsid w:val="0037265E"/>
    <w:rsid w:val="00374C19"/>
    <w:rsid w:val="00375102"/>
    <w:rsid w:val="00376F24"/>
    <w:rsid w:val="003817D0"/>
    <w:rsid w:val="0038281F"/>
    <w:rsid w:val="00382972"/>
    <w:rsid w:val="00384C20"/>
    <w:rsid w:val="00390950"/>
    <w:rsid w:val="00392914"/>
    <w:rsid w:val="003A12A5"/>
    <w:rsid w:val="003A1EA4"/>
    <w:rsid w:val="003A211D"/>
    <w:rsid w:val="003A332D"/>
    <w:rsid w:val="003B5DA9"/>
    <w:rsid w:val="003B73CE"/>
    <w:rsid w:val="003B7945"/>
    <w:rsid w:val="003B7DF9"/>
    <w:rsid w:val="003C452B"/>
    <w:rsid w:val="003C6270"/>
    <w:rsid w:val="003D0B07"/>
    <w:rsid w:val="003D4190"/>
    <w:rsid w:val="003D54B0"/>
    <w:rsid w:val="003D6BC9"/>
    <w:rsid w:val="003D71D4"/>
    <w:rsid w:val="003D7CDF"/>
    <w:rsid w:val="003E389E"/>
    <w:rsid w:val="003F2633"/>
    <w:rsid w:val="00411130"/>
    <w:rsid w:val="00411464"/>
    <w:rsid w:val="00413B9F"/>
    <w:rsid w:val="004159DC"/>
    <w:rsid w:val="00416148"/>
    <w:rsid w:val="00416584"/>
    <w:rsid w:val="00417056"/>
    <w:rsid w:val="00423599"/>
    <w:rsid w:val="00424059"/>
    <w:rsid w:val="004244A8"/>
    <w:rsid w:val="00433BD9"/>
    <w:rsid w:val="00435E96"/>
    <w:rsid w:val="0044636C"/>
    <w:rsid w:val="0045097E"/>
    <w:rsid w:val="00456A18"/>
    <w:rsid w:val="00457D5B"/>
    <w:rsid w:val="00457E26"/>
    <w:rsid w:val="004615B3"/>
    <w:rsid w:val="004636AA"/>
    <w:rsid w:val="00464186"/>
    <w:rsid w:val="00464A3F"/>
    <w:rsid w:val="004731BA"/>
    <w:rsid w:val="00487F3D"/>
    <w:rsid w:val="00491B57"/>
    <w:rsid w:val="004A0ED4"/>
    <w:rsid w:val="004A4A09"/>
    <w:rsid w:val="004A4D63"/>
    <w:rsid w:val="004A57AC"/>
    <w:rsid w:val="004A64FB"/>
    <w:rsid w:val="004B6BE2"/>
    <w:rsid w:val="004B7370"/>
    <w:rsid w:val="004B740B"/>
    <w:rsid w:val="004B7ED6"/>
    <w:rsid w:val="004C665F"/>
    <w:rsid w:val="004D12FC"/>
    <w:rsid w:val="004D171B"/>
    <w:rsid w:val="004D3EE9"/>
    <w:rsid w:val="004D532E"/>
    <w:rsid w:val="004D55BC"/>
    <w:rsid w:val="004F0E30"/>
    <w:rsid w:val="004F0EA7"/>
    <w:rsid w:val="004F1D54"/>
    <w:rsid w:val="004F4A75"/>
    <w:rsid w:val="005046B8"/>
    <w:rsid w:val="0051657C"/>
    <w:rsid w:val="00516AF0"/>
    <w:rsid w:val="00520532"/>
    <w:rsid w:val="00522F26"/>
    <w:rsid w:val="00531806"/>
    <w:rsid w:val="005319FC"/>
    <w:rsid w:val="005329DB"/>
    <w:rsid w:val="00532CE7"/>
    <w:rsid w:val="0053353C"/>
    <w:rsid w:val="00541222"/>
    <w:rsid w:val="005451C1"/>
    <w:rsid w:val="00552770"/>
    <w:rsid w:val="00553613"/>
    <w:rsid w:val="005607F5"/>
    <w:rsid w:val="00561E9C"/>
    <w:rsid w:val="00565770"/>
    <w:rsid w:val="005657DF"/>
    <w:rsid w:val="00565A2E"/>
    <w:rsid w:val="00570614"/>
    <w:rsid w:val="005830E9"/>
    <w:rsid w:val="00586F88"/>
    <w:rsid w:val="00587280"/>
    <w:rsid w:val="005919DE"/>
    <w:rsid w:val="005971AF"/>
    <w:rsid w:val="005A5CF8"/>
    <w:rsid w:val="005B0DCB"/>
    <w:rsid w:val="005B106C"/>
    <w:rsid w:val="005B1D14"/>
    <w:rsid w:val="005B34D7"/>
    <w:rsid w:val="005B5387"/>
    <w:rsid w:val="005B5529"/>
    <w:rsid w:val="005C3A26"/>
    <w:rsid w:val="005C4E2F"/>
    <w:rsid w:val="005D5C7D"/>
    <w:rsid w:val="005E19D1"/>
    <w:rsid w:val="005E5281"/>
    <w:rsid w:val="005E57C5"/>
    <w:rsid w:val="005E68A7"/>
    <w:rsid w:val="005F099E"/>
    <w:rsid w:val="005F31B4"/>
    <w:rsid w:val="005F4F4B"/>
    <w:rsid w:val="006076CE"/>
    <w:rsid w:val="00615752"/>
    <w:rsid w:val="006178B2"/>
    <w:rsid w:val="006203B6"/>
    <w:rsid w:val="006251EF"/>
    <w:rsid w:val="00625AAB"/>
    <w:rsid w:val="006309E2"/>
    <w:rsid w:val="00630B59"/>
    <w:rsid w:val="006326D9"/>
    <w:rsid w:val="006341D6"/>
    <w:rsid w:val="00634E01"/>
    <w:rsid w:val="00640FE4"/>
    <w:rsid w:val="00641EE3"/>
    <w:rsid w:val="00645090"/>
    <w:rsid w:val="00655C2F"/>
    <w:rsid w:val="0065627F"/>
    <w:rsid w:val="00656808"/>
    <w:rsid w:val="006579D4"/>
    <w:rsid w:val="00673F8D"/>
    <w:rsid w:val="006754C7"/>
    <w:rsid w:val="00676507"/>
    <w:rsid w:val="0068651E"/>
    <w:rsid w:val="006910DD"/>
    <w:rsid w:val="00691480"/>
    <w:rsid w:val="00693556"/>
    <w:rsid w:val="006A2A57"/>
    <w:rsid w:val="006A33C6"/>
    <w:rsid w:val="006A514F"/>
    <w:rsid w:val="006B1F5E"/>
    <w:rsid w:val="006B3DC3"/>
    <w:rsid w:val="006C29BE"/>
    <w:rsid w:val="006C6AD4"/>
    <w:rsid w:val="006D198C"/>
    <w:rsid w:val="006E2BA2"/>
    <w:rsid w:val="006F35A5"/>
    <w:rsid w:val="006F5C8E"/>
    <w:rsid w:val="006F6736"/>
    <w:rsid w:val="00701AD7"/>
    <w:rsid w:val="00706B0D"/>
    <w:rsid w:val="0071087C"/>
    <w:rsid w:val="00711F67"/>
    <w:rsid w:val="00715C7C"/>
    <w:rsid w:val="007200D0"/>
    <w:rsid w:val="0072530E"/>
    <w:rsid w:val="0073290F"/>
    <w:rsid w:val="00732A16"/>
    <w:rsid w:val="00732F96"/>
    <w:rsid w:val="0075107C"/>
    <w:rsid w:val="00751965"/>
    <w:rsid w:val="00754320"/>
    <w:rsid w:val="00756C4A"/>
    <w:rsid w:val="00762040"/>
    <w:rsid w:val="00765235"/>
    <w:rsid w:val="00766ADD"/>
    <w:rsid w:val="00770940"/>
    <w:rsid w:val="00781138"/>
    <w:rsid w:val="0079223A"/>
    <w:rsid w:val="007924EC"/>
    <w:rsid w:val="007946E0"/>
    <w:rsid w:val="00796BA4"/>
    <w:rsid w:val="00797B7D"/>
    <w:rsid w:val="00797D2B"/>
    <w:rsid w:val="007A57F1"/>
    <w:rsid w:val="007B250A"/>
    <w:rsid w:val="007B291A"/>
    <w:rsid w:val="007D60AF"/>
    <w:rsid w:val="007E3F21"/>
    <w:rsid w:val="007E7E74"/>
    <w:rsid w:val="007F2D23"/>
    <w:rsid w:val="007F3563"/>
    <w:rsid w:val="007F4770"/>
    <w:rsid w:val="007F5CB7"/>
    <w:rsid w:val="00803E2D"/>
    <w:rsid w:val="00804AA0"/>
    <w:rsid w:val="00811FE8"/>
    <w:rsid w:val="00820379"/>
    <w:rsid w:val="0082291F"/>
    <w:rsid w:val="00840696"/>
    <w:rsid w:val="00846AF3"/>
    <w:rsid w:val="00850BE7"/>
    <w:rsid w:val="0085338C"/>
    <w:rsid w:val="00855219"/>
    <w:rsid w:val="00861508"/>
    <w:rsid w:val="00864B25"/>
    <w:rsid w:val="00871FF3"/>
    <w:rsid w:val="00873322"/>
    <w:rsid w:val="00875150"/>
    <w:rsid w:val="00882BA5"/>
    <w:rsid w:val="008909C8"/>
    <w:rsid w:val="00891B72"/>
    <w:rsid w:val="0089368A"/>
    <w:rsid w:val="00894841"/>
    <w:rsid w:val="00894FAE"/>
    <w:rsid w:val="008A771D"/>
    <w:rsid w:val="008B0326"/>
    <w:rsid w:val="008B0664"/>
    <w:rsid w:val="008B349D"/>
    <w:rsid w:val="008B4F4B"/>
    <w:rsid w:val="008B56AC"/>
    <w:rsid w:val="008B6A3E"/>
    <w:rsid w:val="008C4C43"/>
    <w:rsid w:val="008C6FC4"/>
    <w:rsid w:val="008D05C6"/>
    <w:rsid w:val="008E5703"/>
    <w:rsid w:val="008E5EF0"/>
    <w:rsid w:val="008F67E3"/>
    <w:rsid w:val="0090142D"/>
    <w:rsid w:val="009034A9"/>
    <w:rsid w:val="009051D7"/>
    <w:rsid w:val="0091049A"/>
    <w:rsid w:val="00913B8F"/>
    <w:rsid w:val="00915EBF"/>
    <w:rsid w:val="00920117"/>
    <w:rsid w:val="00920FB7"/>
    <w:rsid w:val="009255E6"/>
    <w:rsid w:val="009261B2"/>
    <w:rsid w:val="009277BE"/>
    <w:rsid w:val="00934E6D"/>
    <w:rsid w:val="00947727"/>
    <w:rsid w:val="00947969"/>
    <w:rsid w:val="009526B2"/>
    <w:rsid w:val="009622A6"/>
    <w:rsid w:val="00967D65"/>
    <w:rsid w:val="00970269"/>
    <w:rsid w:val="0097146B"/>
    <w:rsid w:val="009741A8"/>
    <w:rsid w:val="0097625E"/>
    <w:rsid w:val="009861FA"/>
    <w:rsid w:val="00993157"/>
    <w:rsid w:val="00993B56"/>
    <w:rsid w:val="009951DF"/>
    <w:rsid w:val="009A4E02"/>
    <w:rsid w:val="009A6946"/>
    <w:rsid w:val="009A79A7"/>
    <w:rsid w:val="009A7C92"/>
    <w:rsid w:val="009C1226"/>
    <w:rsid w:val="009C1CF9"/>
    <w:rsid w:val="009C7AC5"/>
    <w:rsid w:val="009D0918"/>
    <w:rsid w:val="009D500D"/>
    <w:rsid w:val="009E1494"/>
    <w:rsid w:val="009E2B41"/>
    <w:rsid w:val="009E7FDA"/>
    <w:rsid w:val="009F46AE"/>
    <w:rsid w:val="009F6DAA"/>
    <w:rsid w:val="00A007EA"/>
    <w:rsid w:val="00A009BD"/>
    <w:rsid w:val="00A117F8"/>
    <w:rsid w:val="00A14C3E"/>
    <w:rsid w:val="00A175B5"/>
    <w:rsid w:val="00A2509B"/>
    <w:rsid w:val="00A36E84"/>
    <w:rsid w:val="00A44EBA"/>
    <w:rsid w:val="00A521B0"/>
    <w:rsid w:val="00A60333"/>
    <w:rsid w:val="00A606B6"/>
    <w:rsid w:val="00A61E89"/>
    <w:rsid w:val="00A628F3"/>
    <w:rsid w:val="00A63B90"/>
    <w:rsid w:val="00A678F5"/>
    <w:rsid w:val="00A83EB0"/>
    <w:rsid w:val="00A9061C"/>
    <w:rsid w:val="00A9101B"/>
    <w:rsid w:val="00A937A4"/>
    <w:rsid w:val="00A94CBD"/>
    <w:rsid w:val="00AA2D4E"/>
    <w:rsid w:val="00AA363D"/>
    <w:rsid w:val="00AA63FD"/>
    <w:rsid w:val="00AA6756"/>
    <w:rsid w:val="00AA71EE"/>
    <w:rsid w:val="00AB3CC1"/>
    <w:rsid w:val="00AB7EE1"/>
    <w:rsid w:val="00AC53F9"/>
    <w:rsid w:val="00AD1094"/>
    <w:rsid w:val="00AD1AFB"/>
    <w:rsid w:val="00AD5E3E"/>
    <w:rsid w:val="00AD7411"/>
    <w:rsid w:val="00AD748E"/>
    <w:rsid w:val="00AE677C"/>
    <w:rsid w:val="00AF26D8"/>
    <w:rsid w:val="00AF293C"/>
    <w:rsid w:val="00AF7242"/>
    <w:rsid w:val="00B10A2B"/>
    <w:rsid w:val="00B14EB6"/>
    <w:rsid w:val="00B15B3A"/>
    <w:rsid w:val="00B213CA"/>
    <w:rsid w:val="00B2263E"/>
    <w:rsid w:val="00B2459E"/>
    <w:rsid w:val="00B24E86"/>
    <w:rsid w:val="00B41881"/>
    <w:rsid w:val="00B44E32"/>
    <w:rsid w:val="00B47CE8"/>
    <w:rsid w:val="00B47D10"/>
    <w:rsid w:val="00B50A7C"/>
    <w:rsid w:val="00B50C85"/>
    <w:rsid w:val="00B5237C"/>
    <w:rsid w:val="00B600DA"/>
    <w:rsid w:val="00B62D28"/>
    <w:rsid w:val="00B63027"/>
    <w:rsid w:val="00B663F0"/>
    <w:rsid w:val="00B7047E"/>
    <w:rsid w:val="00B71705"/>
    <w:rsid w:val="00B76720"/>
    <w:rsid w:val="00B909B9"/>
    <w:rsid w:val="00B93700"/>
    <w:rsid w:val="00B95FF7"/>
    <w:rsid w:val="00BA205C"/>
    <w:rsid w:val="00BA5FAB"/>
    <w:rsid w:val="00BA6C4E"/>
    <w:rsid w:val="00BB2F8E"/>
    <w:rsid w:val="00BB3E02"/>
    <w:rsid w:val="00BC1FCB"/>
    <w:rsid w:val="00BC7F89"/>
    <w:rsid w:val="00BD1ECE"/>
    <w:rsid w:val="00BD5673"/>
    <w:rsid w:val="00BD6CCB"/>
    <w:rsid w:val="00C03277"/>
    <w:rsid w:val="00C045E7"/>
    <w:rsid w:val="00C06789"/>
    <w:rsid w:val="00C1009F"/>
    <w:rsid w:val="00C10A8A"/>
    <w:rsid w:val="00C15F83"/>
    <w:rsid w:val="00C16573"/>
    <w:rsid w:val="00C30C27"/>
    <w:rsid w:val="00C444D3"/>
    <w:rsid w:val="00C4648C"/>
    <w:rsid w:val="00C47790"/>
    <w:rsid w:val="00C55A27"/>
    <w:rsid w:val="00C62FD7"/>
    <w:rsid w:val="00C6566F"/>
    <w:rsid w:val="00C66B72"/>
    <w:rsid w:val="00C747D5"/>
    <w:rsid w:val="00C75DF5"/>
    <w:rsid w:val="00C76C5D"/>
    <w:rsid w:val="00C770F8"/>
    <w:rsid w:val="00C85286"/>
    <w:rsid w:val="00C8551D"/>
    <w:rsid w:val="00C86297"/>
    <w:rsid w:val="00C95FC0"/>
    <w:rsid w:val="00CA4247"/>
    <w:rsid w:val="00CB016F"/>
    <w:rsid w:val="00CB34C5"/>
    <w:rsid w:val="00CB6682"/>
    <w:rsid w:val="00CC48EB"/>
    <w:rsid w:val="00CD1D36"/>
    <w:rsid w:val="00CE1650"/>
    <w:rsid w:val="00CF3485"/>
    <w:rsid w:val="00CF40E5"/>
    <w:rsid w:val="00D01ECF"/>
    <w:rsid w:val="00D14C61"/>
    <w:rsid w:val="00D16029"/>
    <w:rsid w:val="00D22D90"/>
    <w:rsid w:val="00D238A0"/>
    <w:rsid w:val="00D25359"/>
    <w:rsid w:val="00D3634D"/>
    <w:rsid w:val="00D40537"/>
    <w:rsid w:val="00D4091C"/>
    <w:rsid w:val="00D4174D"/>
    <w:rsid w:val="00D41A7D"/>
    <w:rsid w:val="00D44B3D"/>
    <w:rsid w:val="00D44D62"/>
    <w:rsid w:val="00D4621E"/>
    <w:rsid w:val="00D5004A"/>
    <w:rsid w:val="00D5732A"/>
    <w:rsid w:val="00D60660"/>
    <w:rsid w:val="00D6302D"/>
    <w:rsid w:val="00D6613C"/>
    <w:rsid w:val="00D723D8"/>
    <w:rsid w:val="00D93D9C"/>
    <w:rsid w:val="00DA0586"/>
    <w:rsid w:val="00DA51B1"/>
    <w:rsid w:val="00DC2B7D"/>
    <w:rsid w:val="00DC35EF"/>
    <w:rsid w:val="00DC7F98"/>
    <w:rsid w:val="00DD4FFD"/>
    <w:rsid w:val="00DE02F6"/>
    <w:rsid w:val="00DE17EA"/>
    <w:rsid w:val="00DE3AF8"/>
    <w:rsid w:val="00DF312C"/>
    <w:rsid w:val="00DF3D56"/>
    <w:rsid w:val="00DF484C"/>
    <w:rsid w:val="00DF4A23"/>
    <w:rsid w:val="00DF4AC8"/>
    <w:rsid w:val="00E03869"/>
    <w:rsid w:val="00E04512"/>
    <w:rsid w:val="00E12709"/>
    <w:rsid w:val="00E14F2F"/>
    <w:rsid w:val="00E16860"/>
    <w:rsid w:val="00E16C67"/>
    <w:rsid w:val="00E31EF0"/>
    <w:rsid w:val="00E41FA1"/>
    <w:rsid w:val="00E47E4B"/>
    <w:rsid w:val="00E47EB0"/>
    <w:rsid w:val="00E564B1"/>
    <w:rsid w:val="00E64CA8"/>
    <w:rsid w:val="00E71987"/>
    <w:rsid w:val="00E72A1D"/>
    <w:rsid w:val="00E77EA9"/>
    <w:rsid w:val="00E83AE0"/>
    <w:rsid w:val="00E87B36"/>
    <w:rsid w:val="00EA0135"/>
    <w:rsid w:val="00EA0C24"/>
    <w:rsid w:val="00EA3324"/>
    <w:rsid w:val="00EB0715"/>
    <w:rsid w:val="00EB3219"/>
    <w:rsid w:val="00EB6C59"/>
    <w:rsid w:val="00EB706D"/>
    <w:rsid w:val="00EC210B"/>
    <w:rsid w:val="00EC6677"/>
    <w:rsid w:val="00EC771B"/>
    <w:rsid w:val="00EC7FF3"/>
    <w:rsid w:val="00ED25DF"/>
    <w:rsid w:val="00ED65E9"/>
    <w:rsid w:val="00EE41B8"/>
    <w:rsid w:val="00EE5652"/>
    <w:rsid w:val="00EE6123"/>
    <w:rsid w:val="00EF25EC"/>
    <w:rsid w:val="00F051DF"/>
    <w:rsid w:val="00F1719B"/>
    <w:rsid w:val="00F227DD"/>
    <w:rsid w:val="00F23C76"/>
    <w:rsid w:val="00F26A9E"/>
    <w:rsid w:val="00F3208E"/>
    <w:rsid w:val="00F35D6E"/>
    <w:rsid w:val="00F406FD"/>
    <w:rsid w:val="00F44056"/>
    <w:rsid w:val="00F4628E"/>
    <w:rsid w:val="00F50CB2"/>
    <w:rsid w:val="00F5311C"/>
    <w:rsid w:val="00F64DFF"/>
    <w:rsid w:val="00F657A6"/>
    <w:rsid w:val="00F6621B"/>
    <w:rsid w:val="00F67A4E"/>
    <w:rsid w:val="00F76CB4"/>
    <w:rsid w:val="00F7732F"/>
    <w:rsid w:val="00F86D76"/>
    <w:rsid w:val="00F873B5"/>
    <w:rsid w:val="00F90EDF"/>
    <w:rsid w:val="00F9797C"/>
    <w:rsid w:val="00FA3A52"/>
    <w:rsid w:val="00FA5E6B"/>
    <w:rsid w:val="00FA6C37"/>
    <w:rsid w:val="00FB1BC9"/>
    <w:rsid w:val="00FC252D"/>
    <w:rsid w:val="00FC3109"/>
    <w:rsid w:val="00FC38A3"/>
    <w:rsid w:val="00FE4200"/>
    <w:rsid w:val="00FF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7497FA-C903-4FB4-87CF-88F669F0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4C7"/>
    <w:pPr>
      <w:tabs>
        <w:tab w:val="left" w:pos="1418"/>
      </w:tabs>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71987"/>
    <w:pPr>
      <w:keepNext/>
      <w:numPr>
        <w:numId w:val="1"/>
      </w:numPr>
      <w:tabs>
        <w:tab w:val="clear" w:pos="1418"/>
      </w:tabs>
      <w:jc w:val="left"/>
      <w:outlineLvl w:val="0"/>
    </w:pPr>
    <w:rPr>
      <w:b/>
      <w:bCs/>
      <w:sz w:val="28"/>
      <w:lang w:val="cs-CZ"/>
    </w:rPr>
  </w:style>
  <w:style w:type="paragraph" w:styleId="Heading2">
    <w:name w:val="heading 2"/>
    <w:basedOn w:val="Normal"/>
    <w:next w:val="Normal"/>
    <w:link w:val="Heading2Char"/>
    <w:qFormat/>
    <w:rsid w:val="00C1009F"/>
    <w:pPr>
      <w:keepNext/>
      <w:keepLines/>
      <w:tabs>
        <w:tab w:val="clear" w:pos="1418"/>
      </w:tabs>
      <w:spacing w:before="200" w:line="276" w:lineRule="auto"/>
      <w:ind w:firstLine="720"/>
      <w:jc w:val="center"/>
      <w:outlineLvl w:val="1"/>
    </w:pPr>
    <w:rPr>
      <w:b/>
      <w:bCs/>
      <w:szCs w:val="26"/>
    </w:rPr>
  </w:style>
  <w:style w:type="paragraph" w:styleId="Heading3">
    <w:name w:val="heading 3"/>
    <w:basedOn w:val="Normal"/>
    <w:next w:val="Normal"/>
    <w:link w:val="Heading3Char"/>
    <w:qFormat/>
    <w:rsid w:val="00E71987"/>
    <w:pPr>
      <w:keepNext/>
      <w:tabs>
        <w:tab w:val="clear" w:pos="1418"/>
      </w:tabs>
      <w:jc w:val="left"/>
      <w:outlineLvl w:val="2"/>
    </w:pPr>
    <w:rPr>
      <w:b/>
      <w:bCs/>
    </w:rPr>
  </w:style>
  <w:style w:type="paragraph" w:styleId="Heading4">
    <w:name w:val="heading 4"/>
    <w:aliases w:val=" Char Char Char, Char Char,Char Char Char,Char Char"/>
    <w:basedOn w:val="Normal"/>
    <w:next w:val="Normal"/>
    <w:link w:val="Heading4Char"/>
    <w:qFormat/>
    <w:rsid w:val="00E71987"/>
    <w:pPr>
      <w:keepNext/>
      <w:tabs>
        <w:tab w:val="clear" w:pos="1418"/>
      </w:tabs>
      <w:spacing w:before="240" w:after="60"/>
      <w:jc w:val="left"/>
      <w:outlineLvl w:val="3"/>
    </w:pPr>
    <w:rPr>
      <w:b/>
      <w:bCs/>
      <w:szCs w:val="28"/>
      <w:lang w:val="en-GB" w:eastAsia="en-GB"/>
    </w:rPr>
  </w:style>
  <w:style w:type="paragraph" w:styleId="Heading5">
    <w:name w:val="heading 5"/>
    <w:basedOn w:val="Normal"/>
    <w:next w:val="Normal"/>
    <w:link w:val="Heading5Char"/>
    <w:qFormat/>
    <w:rsid w:val="00E71987"/>
    <w:pPr>
      <w:pBdr>
        <w:top w:val="single" w:sz="12" w:space="1" w:color="auto"/>
        <w:bottom w:val="single" w:sz="12" w:space="1" w:color="auto"/>
      </w:pBdr>
      <w:tabs>
        <w:tab w:val="clear" w:pos="1418"/>
      </w:tabs>
      <w:spacing w:before="240" w:after="60"/>
      <w:jc w:val="center"/>
      <w:outlineLvl w:val="4"/>
    </w:pPr>
    <w:rPr>
      <w:rFonts w:ascii="Arial" w:hAnsi="Arial"/>
      <w:b/>
      <w:bCs/>
      <w:iCs/>
      <w:sz w:val="20"/>
      <w:szCs w:val="26"/>
      <w:lang w:val="en-GB" w:eastAsia="en-GB"/>
    </w:rPr>
  </w:style>
  <w:style w:type="paragraph" w:styleId="Heading6">
    <w:name w:val="heading 6"/>
    <w:aliases w:val="Table"/>
    <w:basedOn w:val="Normal"/>
    <w:next w:val="Normal"/>
    <w:link w:val="Heading6Char"/>
    <w:qFormat/>
    <w:rsid w:val="00E71987"/>
    <w:pPr>
      <w:keepNext/>
      <w:tabs>
        <w:tab w:val="clear" w:pos="1418"/>
      </w:tabs>
      <w:outlineLvl w:val="5"/>
    </w:pPr>
    <w:rPr>
      <w:b/>
      <w:bCs/>
    </w:rPr>
  </w:style>
  <w:style w:type="paragraph" w:styleId="Heading7">
    <w:name w:val="heading 7"/>
    <w:basedOn w:val="Normal"/>
    <w:next w:val="Normal"/>
    <w:link w:val="Heading7Char"/>
    <w:qFormat/>
    <w:rsid w:val="00E71987"/>
    <w:pPr>
      <w:tabs>
        <w:tab w:val="clear" w:pos="1418"/>
      </w:tabs>
      <w:spacing w:before="240" w:after="60"/>
      <w:jc w:val="left"/>
      <w:outlineLvl w:val="6"/>
    </w:pPr>
    <w:rPr>
      <w:lang w:val="en-GB" w:eastAsia="en-GB"/>
    </w:rPr>
  </w:style>
  <w:style w:type="paragraph" w:styleId="Heading8">
    <w:name w:val="heading 8"/>
    <w:basedOn w:val="Normal"/>
    <w:next w:val="Normal"/>
    <w:link w:val="Heading8Char"/>
    <w:qFormat/>
    <w:rsid w:val="00E71987"/>
    <w:pPr>
      <w:tabs>
        <w:tab w:val="clear" w:pos="1418"/>
      </w:tabs>
      <w:spacing w:before="240" w:after="60"/>
      <w:jc w:val="left"/>
      <w:outlineLvl w:val="7"/>
    </w:pPr>
    <w:rPr>
      <w:i/>
      <w:iCs/>
    </w:rPr>
  </w:style>
  <w:style w:type="paragraph" w:styleId="Heading9">
    <w:name w:val="heading 9"/>
    <w:basedOn w:val="Normal"/>
    <w:next w:val="Normal"/>
    <w:link w:val="Heading9Char"/>
    <w:qFormat/>
    <w:rsid w:val="00E71987"/>
    <w:pPr>
      <w:tabs>
        <w:tab w:val="clear" w:pos="1418"/>
      </w:tabs>
      <w:spacing w:before="240" w:after="60"/>
      <w:jc w:val="left"/>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nhideWhenUsed/>
    <w:rsid w:val="00EB706D"/>
    <w:pPr>
      <w:tabs>
        <w:tab w:val="center" w:pos="4680"/>
        <w:tab w:val="right" w:pos="9360"/>
      </w:tabs>
    </w:pPr>
  </w:style>
  <w:style w:type="character" w:customStyle="1" w:styleId="HeaderChar">
    <w:name w:val="Header Char"/>
    <w:aliases w:val=" Char Char1,Char Char2"/>
    <w:basedOn w:val="DefaultParagraphFont"/>
    <w:link w:val="Header"/>
    <w:uiPriority w:val="99"/>
    <w:rsid w:val="00EB706D"/>
  </w:style>
  <w:style w:type="paragraph" w:styleId="Footer">
    <w:name w:val="footer"/>
    <w:aliases w:val="Char Char Char Char Char Char Char,Char Char Char Char Char Char Char Char Char Char Char Char Char,Char Char Char Char Char Char,Char1,Char Char Cha"/>
    <w:basedOn w:val="Normal"/>
    <w:link w:val="FooterChar"/>
    <w:unhideWhenUsed/>
    <w:rsid w:val="00EB706D"/>
    <w:pPr>
      <w:tabs>
        <w:tab w:val="center" w:pos="4680"/>
        <w:tab w:val="right" w:pos="9360"/>
      </w:tabs>
    </w:pPr>
  </w:style>
  <w:style w:type="character" w:customStyle="1" w:styleId="FooterChar">
    <w:name w:val="Footer Char"/>
    <w:aliases w:val="Char Char Char Char Char Char Char Char,Char Char Char Char Char Char Char Char Char Char Char Char Char Char,Char Char Char Char Char Char Char1,Char1 Char,Char Char Cha Char"/>
    <w:basedOn w:val="DefaultParagraphFont"/>
    <w:link w:val="Footer"/>
    <w:uiPriority w:val="99"/>
    <w:rsid w:val="00EB706D"/>
  </w:style>
  <w:style w:type="paragraph" w:styleId="ListParagraph">
    <w:name w:val="List Paragraph"/>
    <w:basedOn w:val="Normal"/>
    <w:uiPriority w:val="34"/>
    <w:qFormat/>
    <w:rsid w:val="009261B2"/>
    <w:pPr>
      <w:ind w:left="720"/>
      <w:contextualSpacing/>
    </w:pPr>
  </w:style>
  <w:style w:type="table" w:styleId="TableGrid">
    <w:name w:val="Table Grid"/>
    <w:basedOn w:val="TableNormal"/>
    <w:uiPriority w:val="59"/>
    <w:rsid w:val="00796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047558"/>
    <w:rPr>
      <w:rFonts w:ascii="Segoe UI" w:hAnsi="Segoe UI" w:cs="Segoe UI"/>
      <w:sz w:val="18"/>
      <w:szCs w:val="18"/>
    </w:rPr>
  </w:style>
  <w:style w:type="character" w:customStyle="1" w:styleId="BalloonTextChar">
    <w:name w:val="Balloon Text Char"/>
    <w:basedOn w:val="DefaultParagraphFont"/>
    <w:link w:val="BalloonText"/>
    <w:rsid w:val="00047558"/>
    <w:rPr>
      <w:rFonts w:ascii="Segoe UI" w:hAnsi="Segoe UI" w:cs="Segoe UI"/>
      <w:sz w:val="18"/>
      <w:szCs w:val="18"/>
    </w:rPr>
  </w:style>
  <w:style w:type="numbering" w:customStyle="1" w:styleId="NoList1">
    <w:name w:val="No List1"/>
    <w:next w:val="NoList"/>
    <w:uiPriority w:val="99"/>
    <w:semiHidden/>
    <w:unhideWhenUsed/>
    <w:rsid w:val="009C1CF9"/>
  </w:style>
  <w:style w:type="character" w:styleId="Hyperlink">
    <w:name w:val="Hyperlink"/>
    <w:basedOn w:val="DefaultParagraphFont"/>
    <w:unhideWhenUsed/>
    <w:rsid w:val="009C1CF9"/>
    <w:rPr>
      <w:color w:val="0000FF"/>
      <w:u w:val="single"/>
    </w:rPr>
  </w:style>
  <w:style w:type="character" w:styleId="FollowedHyperlink">
    <w:name w:val="FollowedHyperlink"/>
    <w:basedOn w:val="DefaultParagraphFont"/>
    <w:unhideWhenUsed/>
    <w:rsid w:val="009C1CF9"/>
    <w:rPr>
      <w:color w:val="800080"/>
      <w:u w:val="single"/>
    </w:rPr>
  </w:style>
  <w:style w:type="character" w:customStyle="1" w:styleId="apple-converted-space">
    <w:name w:val="apple-converted-space"/>
    <w:basedOn w:val="DefaultParagraphFont"/>
    <w:rsid w:val="009C1CF9"/>
  </w:style>
  <w:style w:type="character" w:customStyle="1" w:styleId="reference">
    <w:name w:val="reference"/>
    <w:basedOn w:val="DefaultParagraphFont"/>
    <w:rsid w:val="009C1CF9"/>
  </w:style>
  <w:style w:type="paragraph" w:customStyle="1" w:styleId="wyq060---pododeljak">
    <w:name w:val="wyq060---pododeljak"/>
    <w:basedOn w:val="Normal"/>
    <w:rsid w:val="006F5C8E"/>
    <w:pPr>
      <w:tabs>
        <w:tab w:val="clear" w:pos="1418"/>
      </w:tabs>
      <w:spacing w:before="100" w:beforeAutospacing="1" w:after="100" w:afterAutospacing="1"/>
      <w:jc w:val="left"/>
    </w:pPr>
  </w:style>
  <w:style w:type="paragraph" w:customStyle="1" w:styleId="wyq100---naslov-grupe-clanova-kurziv">
    <w:name w:val="wyq100---naslov-grupe-clanova-kurziv"/>
    <w:basedOn w:val="Normal"/>
    <w:rsid w:val="006F5C8E"/>
    <w:pPr>
      <w:tabs>
        <w:tab w:val="clear" w:pos="1418"/>
      </w:tabs>
      <w:spacing w:before="100" w:beforeAutospacing="1" w:after="100" w:afterAutospacing="1"/>
      <w:jc w:val="left"/>
    </w:pPr>
  </w:style>
  <w:style w:type="paragraph" w:customStyle="1" w:styleId="wyq110---naslov-clana">
    <w:name w:val="wyq110---naslov-clana"/>
    <w:basedOn w:val="Normal"/>
    <w:rsid w:val="006F5C8E"/>
    <w:pPr>
      <w:tabs>
        <w:tab w:val="clear" w:pos="1418"/>
      </w:tabs>
      <w:spacing w:before="100" w:beforeAutospacing="1" w:after="100" w:afterAutospacing="1"/>
      <w:jc w:val="left"/>
    </w:pPr>
  </w:style>
  <w:style w:type="paragraph" w:customStyle="1" w:styleId="clan">
    <w:name w:val="clan"/>
    <w:basedOn w:val="Normal"/>
    <w:rsid w:val="006F5C8E"/>
    <w:pPr>
      <w:tabs>
        <w:tab w:val="clear" w:pos="1418"/>
      </w:tabs>
      <w:spacing w:before="100" w:beforeAutospacing="1" w:after="100" w:afterAutospacing="1"/>
      <w:jc w:val="left"/>
    </w:pPr>
  </w:style>
  <w:style w:type="paragraph" w:customStyle="1" w:styleId="Normal1">
    <w:name w:val="Normal1"/>
    <w:basedOn w:val="Normal"/>
    <w:rsid w:val="006F5C8E"/>
    <w:pPr>
      <w:tabs>
        <w:tab w:val="clear" w:pos="1418"/>
      </w:tabs>
      <w:spacing w:before="100" w:beforeAutospacing="1" w:after="100" w:afterAutospacing="1"/>
      <w:jc w:val="left"/>
    </w:pPr>
  </w:style>
  <w:style w:type="paragraph" w:customStyle="1" w:styleId="wyq120---podnaslov-clana">
    <w:name w:val="wyq120---podnaslov-clana"/>
    <w:basedOn w:val="Normal"/>
    <w:rsid w:val="00565770"/>
    <w:pPr>
      <w:tabs>
        <w:tab w:val="clear" w:pos="1418"/>
      </w:tabs>
      <w:spacing w:before="100" w:beforeAutospacing="1" w:after="100" w:afterAutospacing="1"/>
      <w:jc w:val="left"/>
    </w:pPr>
  </w:style>
  <w:style w:type="paragraph" w:styleId="BodyTextIndent">
    <w:name w:val="Body Text Indent"/>
    <w:aliases w:val="Literaturverzeichnis"/>
    <w:basedOn w:val="Normal"/>
    <w:link w:val="BodyTextIndentChar"/>
    <w:unhideWhenUsed/>
    <w:qFormat/>
    <w:rsid w:val="00FF42EE"/>
    <w:pPr>
      <w:tabs>
        <w:tab w:val="clear" w:pos="1418"/>
      </w:tabs>
      <w:spacing w:after="120"/>
      <w:ind w:left="283"/>
      <w:jc w:val="left"/>
    </w:pPr>
  </w:style>
  <w:style w:type="character" w:customStyle="1" w:styleId="BodyTextIndentChar">
    <w:name w:val="Body Text Indent Char"/>
    <w:aliases w:val="Literaturverzeichnis Char"/>
    <w:basedOn w:val="DefaultParagraphFont"/>
    <w:link w:val="BodyTextIndent"/>
    <w:rsid w:val="00FF42EE"/>
    <w:rPr>
      <w:rFonts w:ascii="Times New Roman" w:eastAsia="Times New Roman" w:hAnsi="Times New Roman" w:cs="Times New Roman"/>
      <w:sz w:val="24"/>
      <w:szCs w:val="24"/>
    </w:rPr>
  </w:style>
  <w:style w:type="paragraph" w:styleId="BodyText2">
    <w:name w:val="Body Text 2"/>
    <w:basedOn w:val="Normal"/>
    <w:link w:val="BodyText2Char"/>
    <w:unhideWhenUsed/>
    <w:rsid w:val="00FF42EE"/>
    <w:pPr>
      <w:widowControl w:val="0"/>
      <w:tabs>
        <w:tab w:val="clear" w:pos="1418"/>
      </w:tabs>
      <w:autoSpaceDE w:val="0"/>
      <w:autoSpaceDN w:val="0"/>
      <w:ind w:firstLine="720"/>
    </w:pPr>
    <w:rPr>
      <w:rFonts w:ascii="CTimesRoman" w:hAnsi="CTimesRoman"/>
      <w:sz w:val="22"/>
      <w:szCs w:val="22"/>
      <w:lang w:val="x-none" w:eastAsia="x-none"/>
    </w:rPr>
  </w:style>
  <w:style w:type="character" w:customStyle="1" w:styleId="BodyText2Char">
    <w:name w:val="Body Text 2 Char"/>
    <w:basedOn w:val="DefaultParagraphFont"/>
    <w:link w:val="BodyText2"/>
    <w:rsid w:val="00FF42EE"/>
    <w:rPr>
      <w:rFonts w:ascii="CTimesRoman" w:eastAsia="Times New Roman" w:hAnsi="CTimesRoman" w:cs="Times New Roman"/>
      <w:lang w:val="x-none" w:eastAsia="x-none"/>
    </w:rPr>
  </w:style>
  <w:style w:type="paragraph" w:customStyle="1" w:styleId="Normal2">
    <w:name w:val="Normal2"/>
    <w:basedOn w:val="Normal"/>
    <w:rsid w:val="00411464"/>
    <w:pPr>
      <w:tabs>
        <w:tab w:val="clear" w:pos="1418"/>
      </w:tabs>
    </w:pPr>
    <w:rPr>
      <w:sz w:val="22"/>
      <w:szCs w:val="22"/>
    </w:rPr>
  </w:style>
  <w:style w:type="character" w:customStyle="1" w:styleId="normalchar1">
    <w:name w:val="normal__char1"/>
    <w:rsid w:val="00411464"/>
    <w:rPr>
      <w:rFonts w:ascii="Times New Roman" w:hAnsi="Times New Roman" w:cs="Times New Roman" w:hint="default"/>
      <w:sz w:val="22"/>
      <w:szCs w:val="22"/>
    </w:rPr>
  </w:style>
  <w:style w:type="paragraph" w:styleId="NormalWeb">
    <w:name w:val="Normal (Web)"/>
    <w:aliases w:val=" webb,webb"/>
    <w:basedOn w:val="Normal"/>
    <w:unhideWhenUsed/>
    <w:qFormat/>
    <w:rsid w:val="000E624C"/>
    <w:pPr>
      <w:tabs>
        <w:tab w:val="clear" w:pos="1418"/>
      </w:tabs>
      <w:spacing w:before="100" w:beforeAutospacing="1" w:after="100" w:afterAutospacing="1"/>
      <w:jc w:val="left"/>
    </w:pPr>
  </w:style>
  <w:style w:type="character" w:styleId="Strong">
    <w:name w:val="Strong"/>
    <w:basedOn w:val="DefaultParagraphFont"/>
    <w:qFormat/>
    <w:rsid w:val="000E624C"/>
    <w:rPr>
      <w:b/>
      <w:bCs/>
    </w:rPr>
  </w:style>
  <w:style w:type="character" w:styleId="Emphasis">
    <w:name w:val="Emphasis"/>
    <w:basedOn w:val="DefaultParagraphFont"/>
    <w:uiPriority w:val="20"/>
    <w:qFormat/>
    <w:rsid w:val="000E624C"/>
    <w:rPr>
      <w:i/>
      <w:iCs/>
    </w:rPr>
  </w:style>
  <w:style w:type="character" w:customStyle="1" w:styleId="Heading2Char">
    <w:name w:val="Heading 2 Char"/>
    <w:basedOn w:val="DefaultParagraphFont"/>
    <w:link w:val="Heading2"/>
    <w:rsid w:val="00C1009F"/>
    <w:rPr>
      <w:rFonts w:ascii="Times New Roman" w:eastAsia="Times New Roman" w:hAnsi="Times New Roman" w:cs="Times New Roman"/>
      <w:b/>
      <w:bCs/>
      <w:sz w:val="24"/>
      <w:szCs w:val="26"/>
    </w:rPr>
  </w:style>
  <w:style w:type="paragraph" w:customStyle="1" w:styleId="Normal3">
    <w:name w:val="Normal3"/>
    <w:basedOn w:val="Normal"/>
    <w:rsid w:val="00864B25"/>
    <w:pPr>
      <w:tabs>
        <w:tab w:val="clear" w:pos="1418"/>
      </w:tabs>
      <w:spacing w:before="100" w:beforeAutospacing="1" w:after="100" w:afterAutospacing="1"/>
      <w:jc w:val="left"/>
    </w:pPr>
  </w:style>
  <w:style w:type="character" w:customStyle="1" w:styleId="Heading1Char">
    <w:name w:val="Heading 1 Char"/>
    <w:basedOn w:val="DefaultParagraphFont"/>
    <w:link w:val="Heading1"/>
    <w:rsid w:val="00E71987"/>
    <w:rPr>
      <w:rFonts w:ascii="Times New Roman" w:eastAsia="Times New Roman" w:hAnsi="Times New Roman" w:cs="Times New Roman"/>
      <w:b/>
      <w:bCs/>
      <w:sz w:val="28"/>
      <w:szCs w:val="24"/>
      <w:lang w:val="cs-CZ"/>
    </w:rPr>
  </w:style>
  <w:style w:type="character" w:customStyle="1" w:styleId="Heading3Char">
    <w:name w:val="Heading 3 Char"/>
    <w:basedOn w:val="DefaultParagraphFont"/>
    <w:link w:val="Heading3"/>
    <w:rsid w:val="00E71987"/>
    <w:rPr>
      <w:rFonts w:ascii="Times New Roman" w:eastAsia="Times New Roman" w:hAnsi="Times New Roman" w:cs="Times New Roman"/>
      <w:b/>
      <w:bCs/>
      <w:sz w:val="24"/>
      <w:szCs w:val="24"/>
    </w:rPr>
  </w:style>
  <w:style w:type="character" w:customStyle="1" w:styleId="Heading4Char">
    <w:name w:val="Heading 4 Char"/>
    <w:aliases w:val=" Char Char Char Char, Char Char Char1,Char Char Char Char1,Char Char Char1"/>
    <w:basedOn w:val="DefaultParagraphFont"/>
    <w:link w:val="Heading4"/>
    <w:rsid w:val="00E71987"/>
    <w:rPr>
      <w:rFonts w:ascii="Times New Roman" w:eastAsia="Times New Roman" w:hAnsi="Times New Roman" w:cs="Times New Roman"/>
      <w:b/>
      <w:bCs/>
      <w:sz w:val="24"/>
      <w:szCs w:val="28"/>
      <w:lang w:val="en-GB" w:eastAsia="en-GB"/>
    </w:rPr>
  </w:style>
  <w:style w:type="character" w:customStyle="1" w:styleId="Heading5Char">
    <w:name w:val="Heading 5 Char"/>
    <w:basedOn w:val="DefaultParagraphFont"/>
    <w:link w:val="Heading5"/>
    <w:rsid w:val="00E71987"/>
    <w:rPr>
      <w:rFonts w:ascii="Arial" w:eastAsia="Times New Roman" w:hAnsi="Arial" w:cs="Times New Roman"/>
      <w:b/>
      <w:bCs/>
      <w:iCs/>
      <w:sz w:val="20"/>
      <w:szCs w:val="26"/>
      <w:lang w:val="en-GB" w:eastAsia="en-GB"/>
    </w:rPr>
  </w:style>
  <w:style w:type="character" w:customStyle="1" w:styleId="Heading6Char">
    <w:name w:val="Heading 6 Char"/>
    <w:aliases w:val="Table Char"/>
    <w:basedOn w:val="DefaultParagraphFont"/>
    <w:link w:val="Heading6"/>
    <w:rsid w:val="00E71987"/>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E71987"/>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E7198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71987"/>
    <w:rPr>
      <w:rFonts w:ascii="Arial" w:eastAsia="Times New Roman" w:hAnsi="Arial" w:cs="Arial"/>
      <w:lang w:val="en-GB" w:eastAsia="en-GB"/>
    </w:rPr>
  </w:style>
  <w:style w:type="paragraph" w:styleId="BodyText3">
    <w:name w:val="Body Text 3"/>
    <w:basedOn w:val="Normal"/>
    <w:link w:val="BodyText3Char"/>
    <w:rsid w:val="00E71987"/>
    <w:pPr>
      <w:tabs>
        <w:tab w:val="clear" w:pos="1418"/>
      </w:tabs>
      <w:spacing w:before="120" w:after="120"/>
      <w:jc w:val="center"/>
    </w:pPr>
    <w:rPr>
      <w:b/>
      <w:szCs w:val="20"/>
      <w:lang w:eastAsia="ru-RU"/>
    </w:rPr>
  </w:style>
  <w:style w:type="character" w:customStyle="1" w:styleId="BodyText3Char">
    <w:name w:val="Body Text 3 Char"/>
    <w:basedOn w:val="DefaultParagraphFont"/>
    <w:link w:val="BodyText3"/>
    <w:rsid w:val="00E71987"/>
    <w:rPr>
      <w:rFonts w:ascii="Times New Roman" w:eastAsia="Times New Roman" w:hAnsi="Times New Roman" w:cs="Times New Roman"/>
      <w:b/>
      <w:sz w:val="24"/>
      <w:szCs w:val="20"/>
      <w:lang w:eastAsia="ru-RU"/>
    </w:rPr>
  </w:style>
  <w:style w:type="paragraph" w:styleId="BodyText">
    <w:name w:val="Body Text"/>
    <w:basedOn w:val="Normal"/>
    <w:link w:val="BodyTextChar"/>
    <w:rsid w:val="00E71987"/>
    <w:pPr>
      <w:tabs>
        <w:tab w:val="clear" w:pos="1418"/>
      </w:tabs>
      <w:spacing w:after="120"/>
      <w:jc w:val="left"/>
    </w:pPr>
  </w:style>
  <w:style w:type="character" w:customStyle="1" w:styleId="BodyTextChar">
    <w:name w:val="Body Text Char"/>
    <w:basedOn w:val="DefaultParagraphFont"/>
    <w:link w:val="BodyText"/>
    <w:rsid w:val="00E71987"/>
    <w:rPr>
      <w:rFonts w:ascii="Times New Roman" w:eastAsia="Times New Roman" w:hAnsi="Times New Roman" w:cs="Times New Roman"/>
      <w:sz w:val="24"/>
      <w:szCs w:val="24"/>
    </w:rPr>
  </w:style>
  <w:style w:type="paragraph" w:styleId="Subtitle">
    <w:name w:val="Subtitle"/>
    <w:basedOn w:val="Normal"/>
    <w:link w:val="SubtitleChar"/>
    <w:qFormat/>
    <w:rsid w:val="00E71987"/>
    <w:pPr>
      <w:tabs>
        <w:tab w:val="clear" w:pos="1418"/>
      </w:tabs>
      <w:jc w:val="center"/>
    </w:pPr>
    <w:rPr>
      <w:b/>
      <w:bCs/>
      <w:sz w:val="32"/>
      <w:lang w:val="cs-CZ"/>
    </w:rPr>
  </w:style>
  <w:style w:type="character" w:customStyle="1" w:styleId="SubtitleChar">
    <w:name w:val="Subtitle Char"/>
    <w:basedOn w:val="DefaultParagraphFont"/>
    <w:link w:val="Subtitle"/>
    <w:rsid w:val="00E71987"/>
    <w:rPr>
      <w:rFonts w:ascii="Times New Roman" w:eastAsia="Times New Roman" w:hAnsi="Times New Roman" w:cs="Times New Roman"/>
      <w:b/>
      <w:bCs/>
      <w:sz w:val="32"/>
      <w:szCs w:val="24"/>
      <w:lang w:val="cs-CZ"/>
    </w:rPr>
  </w:style>
  <w:style w:type="paragraph" w:styleId="Caption">
    <w:name w:val="caption"/>
    <w:basedOn w:val="Normal"/>
    <w:next w:val="Normal"/>
    <w:qFormat/>
    <w:rsid w:val="00E71987"/>
    <w:pPr>
      <w:tabs>
        <w:tab w:val="clear" w:pos="1418"/>
      </w:tabs>
      <w:jc w:val="left"/>
    </w:pPr>
    <w:rPr>
      <w:i/>
      <w:iCs/>
      <w:sz w:val="18"/>
    </w:rPr>
  </w:style>
  <w:style w:type="character" w:styleId="FootnoteReference">
    <w:name w:val="footnote reference"/>
    <w:aliases w:val="16 Point,Superscript 6 Point,Footnote Reference_Knjiga,Footnote Reference_IAUS,Footnote text,ftref"/>
    <w:semiHidden/>
    <w:rsid w:val="00E71987"/>
    <w:rPr>
      <w:vertAlign w:val="superscript"/>
    </w:rPr>
  </w:style>
  <w:style w:type="paragraph" w:styleId="FootnoteText">
    <w:name w:val="footnote text"/>
    <w:aliases w:val="single space,footnote text,FOOTNOTES,fn,Geneva 9,Font: Geneva 9,Boston 10,f,ADB,Footnote Text Char Char Char,Footnote Text Char Char,Footnote Text Char Char Char Char,Footnote Text Char Char Char2 Char,ft,Fußnote"/>
    <w:basedOn w:val="Normal"/>
    <w:link w:val="FootnoteTextChar1"/>
    <w:qFormat/>
    <w:rsid w:val="00E71987"/>
    <w:pPr>
      <w:tabs>
        <w:tab w:val="clear" w:pos="1418"/>
      </w:tabs>
      <w:jc w:val="left"/>
    </w:pPr>
    <w:rPr>
      <w:sz w:val="20"/>
      <w:szCs w:val="20"/>
    </w:rPr>
  </w:style>
  <w:style w:type="character" w:customStyle="1" w:styleId="FootnoteTextChar">
    <w:name w:val="Footnote Text Char"/>
    <w:basedOn w:val="DefaultParagraphFont"/>
    <w:uiPriority w:val="99"/>
    <w:semiHidden/>
    <w:rsid w:val="00E71987"/>
    <w:rPr>
      <w:rFonts w:ascii="Times New Roman" w:eastAsia="Times New Roman" w:hAnsi="Times New Roman" w:cs="Times New Roman"/>
      <w:sz w:val="20"/>
      <w:szCs w:val="20"/>
    </w:rPr>
  </w:style>
  <w:style w:type="character" w:customStyle="1" w:styleId="FootnoteTextChar1">
    <w:name w:val="Footnote Text Char1"/>
    <w:aliases w:val="single space Char,footnote text Char,FOOTNOTES Char,fn Char,Geneva 9 Char,Font: Geneva 9 Char,Boston 10 Char,f Char,ADB Char,Footnote Text Char Char Char Char1,Footnote Text Char Char Char1,Footnote Text Char Char Char Char Char"/>
    <w:link w:val="FootnoteText"/>
    <w:rsid w:val="00E71987"/>
    <w:rPr>
      <w:rFonts w:ascii="Times New Roman" w:eastAsia="Times New Roman" w:hAnsi="Times New Roman" w:cs="Times New Roman"/>
      <w:sz w:val="20"/>
      <w:szCs w:val="20"/>
    </w:rPr>
  </w:style>
  <w:style w:type="paragraph" w:styleId="ListBullet">
    <w:name w:val="List Bullet"/>
    <w:basedOn w:val="Normal"/>
    <w:rsid w:val="00E71987"/>
    <w:pPr>
      <w:numPr>
        <w:numId w:val="2"/>
      </w:numPr>
      <w:tabs>
        <w:tab w:val="clear" w:pos="1418"/>
      </w:tabs>
      <w:jc w:val="left"/>
    </w:pPr>
    <w:rPr>
      <w:lang w:val="en-GB"/>
    </w:rPr>
  </w:style>
  <w:style w:type="paragraph" w:styleId="BodyTextFirstIndent">
    <w:name w:val="Body Text First Indent"/>
    <w:basedOn w:val="BodyText"/>
    <w:link w:val="BodyTextFirstIndentChar"/>
    <w:rsid w:val="00E71987"/>
    <w:pPr>
      <w:ind w:firstLine="210"/>
    </w:pPr>
  </w:style>
  <w:style w:type="character" w:customStyle="1" w:styleId="BodyTextFirstIndentChar">
    <w:name w:val="Body Text First Indent Char"/>
    <w:basedOn w:val="BodyTextChar"/>
    <w:link w:val="BodyTextFirstIndent"/>
    <w:rsid w:val="00E71987"/>
    <w:rPr>
      <w:rFonts w:ascii="Times New Roman" w:eastAsia="Times New Roman" w:hAnsi="Times New Roman" w:cs="Times New Roman"/>
      <w:sz w:val="24"/>
      <w:szCs w:val="24"/>
    </w:rPr>
  </w:style>
  <w:style w:type="character" w:styleId="PageNumber">
    <w:name w:val="page number"/>
    <w:basedOn w:val="DefaultParagraphFont"/>
    <w:rsid w:val="00E71987"/>
  </w:style>
  <w:style w:type="paragraph" w:customStyle="1" w:styleId="Default">
    <w:name w:val="Default"/>
    <w:qFormat/>
    <w:rsid w:val="00E7198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evel1">
    <w:name w:val="Level 1"/>
    <w:basedOn w:val="Normal"/>
    <w:qFormat/>
    <w:rsid w:val="00E71987"/>
    <w:pPr>
      <w:widowControl w:val="0"/>
      <w:tabs>
        <w:tab w:val="clear" w:pos="1418"/>
      </w:tabs>
      <w:jc w:val="left"/>
    </w:pPr>
    <w:rPr>
      <w:szCs w:val="20"/>
      <w:lang w:eastAsia="nl-NL"/>
    </w:rPr>
  </w:style>
  <w:style w:type="character" w:customStyle="1" w:styleId="stdfont">
    <w:name w:val="stdfont"/>
    <w:basedOn w:val="DefaultParagraphFont"/>
    <w:rsid w:val="00E71987"/>
  </w:style>
  <w:style w:type="paragraph" w:customStyle="1" w:styleId="Title1">
    <w:name w:val="Title1"/>
    <w:basedOn w:val="Normal"/>
    <w:qFormat/>
    <w:rsid w:val="00E71987"/>
    <w:pPr>
      <w:tabs>
        <w:tab w:val="clear" w:pos="1418"/>
      </w:tabs>
      <w:spacing w:before="100" w:beforeAutospacing="1" w:after="100" w:afterAutospacing="1"/>
      <w:jc w:val="left"/>
    </w:pPr>
    <w:rPr>
      <w:lang w:val="sk-SK" w:eastAsia="sk-SK"/>
    </w:rPr>
  </w:style>
  <w:style w:type="paragraph" w:customStyle="1" w:styleId="Naslovtabele">
    <w:name w:val="Naslov tabele"/>
    <w:basedOn w:val="Normal"/>
    <w:autoRedefine/>
    <w:qFormat/>
    <w:rsid w:val="00E71987"/>
    <w:pPr>
      <w:keepNext/>
      <w:tabs>
        <w:tab w:val="clear" w:pos="1418"/>
      </w:tabs>
      <w:overflowPunct w:val="0"/>
      <w:autoSpaceDE w:val="0"/>
      <w:autoSpaceDN w:val="0"/>
      <w:adjustRightInd w:val="0"/>
      <w:spacing w:before="240" w:after="120"/>
      <w:jc w:val="center"/>
      <w:textAlignment w:val="baseline"/>
    </w:pPr>
    <w:rPr>
      <w:bCs/>
      <w:szCs w:val="20"/>
      <w:lang w:val="sr-Cyrl-CS"/>
    </w:rPr>
  </w:style>
  <w:style w:type="paragraph" w:customStyle="1" w:styleId="Naslov2">
    <w:name w:val="Naslov2"/>
    <w:basedOn w:val="Normal"/>
    <w:link w:val="Naslov2Char"/>
    <w:autoRedefine/>
    <w:qFormat/>
    <w:rsid w:val="00E71987"/>
    <w:pPr>
      <w:keepNext/>
      <w:tabs>
        <w:tab w:val="clear" w:pos="1418"/>
        <w:tab w:val="left" w:pos="4140"/>
      </w:tabs>
      <w:autoSpaceDE w:val="0"/>
      <w:autoSpaceDN w:val="0"/>
      <w:adjustRightInd w:val="0"/>
      <w:spacing w:before="240" w:after="120"/>
      <w:ind w:left="1440" w:hanging="720"/>
      <w:jc w:val="left"/>
    </w:pPr>
    <w:rPr>
      <w:b/>
      <w:lang w:val="sr-Cyrl-CS"/>
    </w:rPr>
  </w:style>
  <w:style w:type="character" w:customStyle="1" w:styleId="Naslov2Char">
    <w:name w:val="Naslov2 Char"/>
    <w:link w:val="Naslov2"/>
    <w:rsid w:val="00E71987"/>
    <w:rPr>
      <w:rFonts w:ascii="Times New Roman" w:eastAsia="Times New Roman" w:hAnsi="Times New Roman" w:cs="Times New Roman"/>
      <w:b/>
      <w:sz w:val="24"/>
      <w:szCs w:val="24"/>
      <w:lang w:val="sr-Cyrl-CS"/>
    </w:rPr>
  </w:style>
  <w:style w:type="paragraph" w:customStyle="1" w:styleId="Tabela">
    <w:name w:val="Tabela"/>
    <w:basedOn w:val="Normal"/>
    <w:qFormat/>
    <w:rsid w:val="00E71987"/>
    <w:pPr>
      <w:keepNext/>
      <w:keepLines/>
      <w:tabs>
        <w:tab w:val="clear" w:pos="1418"/>
        <w:tab w:val="left" w:pos="4140"/>
      </w:tabs>
      <w:autoSpaceDE w:val="0"/>
      <w:autoSpaceDN w:val="0"/>
      <w:adjustRightInd w:val="0"/>
      <w:jc w:val="center"/>
    </w:pPr>
    <w:rPr>
      <w:rFonts w:ascii="Arial" w:hAnsi="Arial"/>
      <w:sz w:val="18"/>
      <w:lang w:val="sr-Cyrl-CS"/>
    </w:rPr>
  </w:style>
  <w:style w:type="paragraph" w:customStyle="1" w:styleId="Latin">
    <w:name w:val="Latin"/>
    <w:basedOn w:val="Normal"/>
    <w:qFormat/>
    <w:rsid w:val="00E71987"/>
    <w:pPr>
      <w:tabs>
        <w:tab w:val="clear" w:pos="1418"/>
      </w:tabs>
      <w:spacing w:line="360" w:lineRule="auto"/>
    </w:pPr>
    <w:rPr>
      <w:rFonts w:ascii="Tmsnromany" w:hAnsi="Tmsnromany"/>
      <w:szCs w:val="20"/>
    </w:rPr>
  </w:style>
  <w:style w:type="paragraph" w:customStyle="1" w:styleId="NASLGRAF">
    <w:name w:val="NASLGRAF"/>
    <w:basedOn w:val="Normal"/>
    <w:qFormat/>
    <w:rsid w:val="00E71987"/>
    <w:pPr>
      <w:tabs>
        <w:tab w:val="clear" w:pos="1418"/>
      </w:tabs>
      <w:overflowPunct w:val="0"/>
      <w:autoSpaceDE w:val="0"/>
      <w:autoSpaceDN w:val="0"/>
      <w:adjustRightInd w:val="0"/>
      <w:jc w:val="center"/>
      <w:textAlignment w:val="baseline"/>
    </w:pPr>
    <w:rPr>
      <w:b/>
      <w:i/>
      <w:sz w:val="28"/>
      <w:szCs w:val="20"/>
    </w:rPr>
  </w:style>
  <w:style w:type="paragraph" w:customStyle="1" w:styleId="Naslovslike">
    <w:name w:val="Naslov slike"/>
    <w:basedOn w:val="Caption"/>
    <w:link w:val="NaslovslikeChar"/>
    <w:qFormat/>
    <w:rsid w:val="00E71987"/>
    <w:pPr>
      <w:overflowPunct w:val="0"/>
      <w:autoSpaceDE w:val="0"/>
      <w:autoSpaceDN w:val="0"/>
      <w:adjustRightInd w:val="0"/>
      <w:spacing w:after="120"/>
      <w:jc w:val="center"/>
      <w:textAlignment w:val="baseline"/>
    </w:pPr>
    <w:rPr>
      <w:bCs/>
      <w:i w:val="0"/>
      <w:iCs w:val="0"/>
      <w:sz w:val="24"/>
      <w:lang w:val="sr-Cyrl-CS"/>
    </w:rPr>
  </w:style>
  <w:style w:type="character" w:customStyle="1" w:styleId="NaslovslikeChar">
    <w:name w:val="Naslov slike Char"/>
    <w:link w:val="Naslovslike"/>
    <w:rsid w:val="00E71987"/>
    <w:rPr>
      <w:rFonts w:ascii="Times New Roman" w:eastAsia="Times New Roman" w:hAnsi="Times New Roman" w:cs="Times New Roman"/>
      <w:bCs/>
      <w:sz w:val="24"/>
      <w:szCs w:val="24"/>
      <w:lang w:val="sr-Cyrl-CS"/>
    </w:rPr>
  </w:style>
  <w:style w:type="paragraph" w:customStyle="1" w:styleId="Nabrajanje">
    <w:name w:val="Nabrajanje"/>
    <w:basedOn w:val="Normal"/>
    <w:autoRedefine/>
    <w:qFormat/>
    <w:rsid w:val="00E71987"/>
    <w:pPr>
      <w:numPr>
        <w:numId w:val="3"/>
      </w:numPr>
      <w:tabs>
        <w:tab w:val="clear" w:pos="1418"/>
      </w:tabs>
      <w:autoSpaceDE w:val="0"/>
      <w:autoSpaceDN w:val="0"/>
      <w:adjustRightInd w:val="0"/>
      <w:spacing w:before="120"/>
      <w:jc w:val="left"/>
    </w:pPr>
    <w:rPr>
      <w:rFonts w:ascii="Arial" w:hAnsi="Arial"/>
      <w:sz w:val="22"/>
      <w:lang w:val="sr-Cyrl-CS" w:eastAsia="sr-Latn-CS"/>
    </w:rPr>
  </w:style>
  <w:style w:type="paragraph" w:styleId="BlockText">
    <w:name w:val="Block Text"/>
    <w:basedOn w:val="Normal"/>
    <w:rsid w:val="00E71987"/>
    <w:pPr>
      <w:tabs>
        <w:tab w:val="clear" w:pos="1418"/>
      </w:tabs>
      <w:spacing w:before="20" w:after="20"/>
      <w:ind w:left="-79" w:right="-48"/>
      <w:jc w:val="center"/>
    </w:pPr>
    <w:rPr>
      <w:rFonts w:ascii="Verdana" w:hAnsi="Verdana"/>
      <w:color w:val="000000"/>
      <w:sz w:val="18"/>
      <w:lang w:val="en-GB" w:eastAsia="de-DE"/>
    </w:rPr>
  </w:style>
  <w:style w:type="paragraph" w:customStyle="1" w:styleId="BodyText31">
    <w:name w:val="Body Text 31"/>
    <w:basedOn w:val="Normal"/>
    <w:qFormat/>
    <w:rsid w:val="00E71987"/>
    <w:pPr>
      <w:tabs>
        <w:tab w:val="clear" w:pos="1418"/>
      </w:tabs>
    </w:pPr>
    <w:rPr>
      <w:rFonts w:ascii="Helvetica" w:hAnsi="Helvetica"/>
      <w:sz w:val="22"/>
      <w:szCs w:val="20"/>
      <w:lang w:val="en-GB" w:eastAsia="de-DE"/>
    </w:rPr>
  </w:style>
  <w:style w:type="paragraph" w:styleId="Title">
    <w:name w:val="Title"/>
    <w:basedOn w:val="Normal"/>
    <w:link w:val="TitleChar"/>
    <w:qFormat/>
    <w:rsid w:val="00E71987"/>
    <w:pPr>
      <w:tabs>
        <w:tab w:val="clear" w:pos="1418"/>
      </w:tabs>
      <w:spacing w:line="360" w:lineRule="auto"/>
      <w:jc w:val="center"/>
      <w:outlineLvl w:val="0"/>
    </w:pPr>
    <w:rPr>
      <w:rFonts w:ascii="Helvetica" w:hAnsi="Helvetica"/>
      <w:b/>
      <w:caps/>
      <w:kern w:val="28"/>
      <w:sz w:val="32"/>
      <w:szCs w:val="20"/>
      <w:lang w:val="en-GB" w:eastAsia="de-DE"/>
    </w:rPr>
  </w:style>
  <w:style w:type="character" w:customStyle="1" w:styleId="TitleChar">
    <w:name w:val="Title Char"/>
    <w:basedOn w:val="DefaultParagraphFont"/>
    <w:link w:val="Title"/>
    <w:rsid w:val="00E71987"/>
    <w:rPr>
      <w:rFonts w:ascii="Helvetica" w:eastAsia="Times New Roman" w:hAnsi="Helvetica" w:cs="Times New Roman"/>
      <w:b/>
      <w:caps/>
      <w:kern w:val="28"/>
      <w:sz w:val="32"/>
      <w:szCs w:val="20"/>
      <w:lang w:val="en-GB" w:eastAsia="de-DE"/>
    </w:rPr>
  </w:style>
  <w:style w:type="paragraph" w:customStyle="1" w:styleId="BodyTextIndent21">
    <w:name w:val="Body Text Indent 21"/>
    <w:basedOn w:val="Normal"/>
    <w:qFormat/>
    <w:rsid w:val="00E71987"/>
    <w:pPr>
      <w:tabs>
        <w:tab w:val="clear" w:pos="1418"/>
      </w:tabs>
      <w:ind w:left="567"/>
    </w:pPr>
    <w:rPr>
      <w:rFonts w:ascii="Helvetica" w:hAnsi="Helvetica"/>
      <w:sz w:val="22"/>
      <w:szCs w:val="20"/>
      <w:lang w:val="de-DE" w:eastAsia="de-DE"/>
    </w:rPr>
  </w:style>
  <w:style w:type="paragraph" w:customStyle="1" w:styleId="Salutation1">
    <w:name w:val="Salutation1"/>
    <w:basedOn w:val="Normal"/>
    <w:next w:val="Normal"/>
    <w:qFormat/>
    <w:rsid w:val="00E71987"/>
    <w:pPr>
      <w:tabs>
        <w:tab w:val="clear" w:pos="1418"/>
      </w:tabs>
      <w:jc w:val="left"/>
    </w:pPr>
    <w:rPr>
      <w:rFonts w:ascii="Helvetica" w:hAnsi="Helvetica"/>
      <w:sz w:val="22"/>
      <w:szCs w:val="20"/>
      <w:lang w:val="de-DE" w:eastAsia="de-DE"/>
    </w:rPr>
  </w:style>
  <w:style w:type="paragraph" w:customStyle="1" w:styleId="Normalbold">
    <w:name w:val="Normal (bold)"/>
    <w:basedOn w:val="Normal"/>
    <w:qFormat/>
    <w:rsid w:val="00E71987"/>
    <w:pPr>
      <w:tabs>
        <w:tab w:val="clear" w:pos="1418"/>
      </w:tabs>
      <w:jc w:val="left"/>
    </w:pPr>
    <w:rPr>
      <w:rFonts w:ascii="Times" w:hAnsi="Times"/>
      <w:b/>
      <w:bCs/>
      <w:spacing w:val="-2"/>
      <w:sz w:val="21"/>
      <w:szCs w:val="21"/>
      <w:lang w:val="en-GB"/>
    </w:rPr>
  </w:style>
  <w:style w:type="paragraph" w:styleId="BodyTextIndent2">
    <w:name w:val="Body Text Indent 2"/>
    <w:basedOn w:val="Normal"/>
    <w:link w:val="BodyTextIndent2Char"/>
    <w:rsid w:val="00E71987"/>
    <w:pPr>
      <w:tabs>
        <w:tab w:val="clear" w:pos="1418"/>
      </w:tabs>
      <w:spacing w:after="120" w:line="480" w:lineRule="auto"/>
      <w:ind w:left="360"/>
      <w:jc w:val="left"/>
    </w:pPr>
    <w:rPr>
      <w:lang w:val="de-DE" w:eastAsia="de-DE"/>
    </w:rPr>
  </w:style>
  <w:style w:type="character" w:customStyle="1" w:styleId="BodyTextIndent2Char">
    <w:name w:val="Body Text Indent 2 Char"/>
    <w:basedOn w:val="DefaultParagraphFont"/>
    <w:link w:val="BodyTextIndent2"/>
    <w:rsid w:val="00E71987"/>
    <w:rPr>
      <w:rFonts w:ascii="Times New Roman" w:eastAsia="Times New Roman" w:hAnsi="Times New Roman" w:cs="Times New Roman"/>
      <w:sz w:val="24"/>
      <w:szCs w:val="24"/>
      <w:lang w:val="de-DE" w:eastAsia="de-DE"/>
    </w:rPr>
  </w:style>
  <w:style w:type="paragraph" w:styleId="Salutation">
    <w:name w:val="Salutation"/>
    <w:basedOn w:val="Normal"/>
    <w:next w:val="Normal"/>
    <w:link w:val="SalutationChar"/>
    <w:rsid w:val="00E71987"/>
    <w:pPr>
      <w:tabs>
        <w:tab w:val="clear" w:pos="1418"/>
      </w:tabs>
      <w:jc w:val="left"/>
    </w:pPr>
    <w:rPr>
      <w:rFonts w:ascii="Helvetica" w:hAnsi="Helvetica"/>
      <w:sz w:val="22"/>
      <w:szCs w:val="22"/>
      <w:lang w:val="de-DE" w:eastAsia="de-DE"/>
    </w:rPr>
  </w:style>
  <w:style w:type="character" w:customStyle="1" w:styleId="SalutationChar">
    <w:name w:val="Salutation Char"/>
    <w:basedOn w:val="DefaultParagraphFont"/>
    <w:link w:val="Salutation"/>
    <w:rsid w:val="00E71987"/>
    <w:rPr>
      <w:rFonts w:ascii="Helvetica" w:eastAsia="Times New Roman" w:hAnsi="Helvetica" w:cs="Times New Roman"/>
      <w:lang w:val="de-DE" w:eastAsia="de-DE"/>
    </w:rPr>
  </w:style>
  <w:style w:type="paragraph" w:customStyle="1" w:styleId="Style4">
    <w:name w:val="Style4"/>
    <w:basedOn w:val="Normal"/>
    <w:qFormat/>
    <w:rsid w:val="00E71987"/>
    <w:pPr>
      <w:widowControl w:val="0"/>
      <w:shd w:val="clear" w:color="auto" w:fill="FFFFFF"/>
      <w:tabs>
        <w:tab w:val="clear" w:pos="1418"/>
      </w:tabs>
      <w:autoSpaceDE w:val="0"/>
      <w:autoSpaceDN w:val="0"/>
      <w:adjustRightInd w:val="0"/>
      <w:spacing w:before="240" w:after="120" w:line="240" w:lineRule="atLeast"/>
      <w:ind w:left="567"/>
      <w:jc w:val="left"/>
    </w:pPr>
    <w:rPr>
      <w:b/>
      <w:bCs/>
      <w:i/>
      <w:noProof/>
    </w:rPr>
  </w:style>
  <w:style w:type="paragraph" w:customStyle="1" w:styleId="Tabele">
    <w:name w:val="Tabele"/>
    <w:basedOn w:val="Normal"/>
    <w:qFormat/>
    <w:rsid w:val="00E71987"/>
    <w:pPr>
      <w:widowControl w:val="0"/>
      <w:shd w:val="clear" w:color="auto" w:fill="FFFFFF"/>
      <w:tabs>
        <w:tab w:val="clear" w:pos="1418"/>
      </w:tabs>
      <w:autoSpaceDE w:val="0"/>
      <w:autoSpaceDN w:val="0"/>
      <w:adjustRightInd w:val="0"/>
      <w:spacing w:line="240" w:lineRule="atLeast"/>
      <w:jc w:val="center"/>
    </w:pPr>
    <w:rPr>
      <w:b/>
      <w:bCs/>
      <w:noProof/>
    </w:rPr>
  </w:style>
  <w:style w:type="paragraph" w:customStyle="1" w:styleId="Style3">
    <w:name w:val="Style3"/>
    <w:basedOn w:val="Normal"/>
    <w:qFormat/>
    <w:rsid w:val="00E71987"/>
    <w:pPr>
      <w:tabs>
        <w:tab w:val="clear" w:pos="1418"/>
      </w:tabs>
      <w:spacing w:line="240" w:lineRule="atLeast"/>
      <w:ind w:left="737" w:hanging="737"/>
      <w:jc w:val="left"/>
    </w:pPr>
    <w:rPr>
      <w:b/>
      <w:bCs/>
      <w:noProof/>
    </w:rPr>
  </w:style>
  <w:style w:type="paragraph" w:customStyle="1" w:styleId="-">
    <w:name w:val="текст-обичан пасус"/>
    <w:basedOn w:val="Normal"/>
    <w:qFormat/>
    <w:rsid w:val="00E71987"/>
    <w:pPr>
      <w:tabs>
        <w:tab w:val="clear" w:pos="1418"/>
      </w:tabs>
      <w:spacing w:after="24"/>
      <w:ind w:firstLine="720"/>
    </w:pPr>
    <w:rPr>
      <w:sz w:val="22"/>
      <w:szCs w:val="22"/>
      <w:lang w:val="sr-Cyrl-CS"/>
    </w:rPr>
  </w:style>
  <w:style w:type="paragraph" w:customStyle="1" w:styleId="style16">
    <w:name w:val="style16"/>
    <w:basedOn w:val="Normal"/>
    <w:qFormat/>
    <w:rsid w:val="00E71987"/>
    <w:pPr>
      <w:tabs>
        <w:tab w:val="clear" w:pos="1418"/>
      </w:tabs>
      <w:spacing w:before="100" w:beforeAutospacing="1" w:after="100" w:afterAutospacing="1"/>
      <w:jc w:val="left"/>
    </w:pPr>
    <w:rPr>
      <w:rFonts w:ascii="Arial" w:hAnsi="Arial" w:cs="Arial"/>
      <w:color w:val="000000"/>
      <w:sz w:val="13"/>
      <w:szCs w:val="13"/>
      <w:lang w:eastAsia="zh-CN"/>
    </w:rPr>
  </w:style>
  <w:style w:type="character" w:customStyle="1" w:styleId="highlightedsearchterm">
    <w:name w:val="highlightedsearchterm"/>
    <w:basedOn w:val="DefaultParagraphFont"/>
    <w:rsid w:val="00E71987"/>
  </w:style>
  <w:style w:type="character" w:customStyle="1" w:styleId="a0">
    <w:name w:val="a"/>
    <w:basedOn w:val="DefaultParagraphFont"/>
    <w:rsid w:val="00E71987"/>
  </w:style>
  <w:style w:type="paragraph" w:customStyle="1" w:styleId="Num-DocParagraph">
    <w:name w:val="Num-Doc Paragraph"/>
    <w:basedOn w:val="BodyText"/>
    <w:qFormat/>
    <w:rsid w:val="00E71987"/>
    <w:pPr>
      <w:tabs>
        <w:tab w:val="left" w:pos="850"/>
        <w:tab w:val="left" w:pos="1191"/>
        <w:tab w:val="left" w:pos="1531"/>
      </w:tabs>
      <w:spacing w:after="240"/>
      <w:jc w:val="both"/>
    </w:pPr>
    <w:rPr>
      <w:rFonts w:ascii="Times" w:hAnsi="Times"/>
      <w:sz w:val="22"/>
      <w:szCs w:val="20"/>
      <w:lang w:val="en-GB" w:eastAsia="pl-PL"/>
    </w:rPr>
  </w:style>
  <w:style w:type="paragraph" w:customStyle="1" w:styleId="TEMA">
    <w:name w:val="TEMA"/>
    <w:basedOn w:val="Normal"/>
    <w:qFormat/>
    <w:rsid w:val="00E71987"/>
    <w:pPr>
      <w:tabs>
        <w:tab w:val="clear" w:pos="1418"/>
      </w:tabs>
      <w:spacing w:before="120" w:line="264" w:lineRule="auto"/>
      <w:ind w:left="567" w:hanging="567"/>
      <w:jc w:val="left"/>
    </w:pPr>
    <w:rPr>
      <w:rFonts w:ascii="Arial" w:hAnsi="Arial"/>
      <w:b/>
      <w:color w:val="0000FF"/>
      <w:sz w:val="22"/>
      <w:szCs w:val="22"/>
      <w:lang w:val="sr-Latn-CS"/>
    </w:rPr>
  </w:style>
  <w:style w:type="paragraph" w:customStyle="1" w:styleId="dole">
    <w:name w:val="dole"/>
    <w:basedOn w:val="Normal"/>
    <w:qFormat/>
    <w:rsid w:val="00E71987"/>
    <w:pPr>
      <w:tabs>
        <w:tab w:val="clear" w:pos="1418"/>
      </w:tabs>
      <w:spacing w:before="120"/>
      <w:jc w:val="left"/>
    </w:pPr>
    <w:rPr>
      <w:sz w:val="20"/>
    </w:rPr>
  </w:style>
  <w:style w:type="paragraph" w:customStyle="1" w:styleId="Gore">
    <w:name w:val="Gore"/>
    <w:basedOn w:val="Header"/>
    <w:qFormat/>
    <w:rsid w:val="00E71987"/>
    <w:pPr>
      <w:pBdr>
        <w:bottom w:val="single" w:sz="4" w:space="1" w:color="auto"/>
      </w:pBdr>
      <w:tabs>
        <w:tab w:val="clear" w:pos="1418"/>
        <w:tab w:val="clear" w:pos="4680"/>
        <w:tab w:val="clear" w:pos="9360"/>
        <w:tab w:val="center" w:pos="4320"/>
        <w:tab w:val="right" w:pos="8640"/>
      </w:tabs>
      <w:spacing w:before="120"/>
      <w:ind w:left="567" w:hanging="567"/>
      <w:jc w:val="left"/>
    </w:pPr>
    <w:rPr>
      <w:rFonts w:ascii="Arial" w:hAnsi="Arial"/>
      <w:sz w:val="18"/>
      <w:szCs w:val="20"/>
      <w:lang w:val="sr-Latn-CS"/>
    </w:rPr>
  </w:style>
  <w:style w:type="paragraph" w:customStyle="1" w:styleId="Sadrzajelaborata">
    <w:name w:val="Sadrzaj elaborata"/>
    <w:basedOn w:val="Normal"/>
    <w:qFormat/>
    <w:rsid w:val="00E71987"/>
    <w:pPr>
      <w:tabs>
        <w:tab w:val="clear" w:pos="1418"/>
      </w:tabs>
      <w:spacing w:before="40"/>
    </w:pPr>
    <w:rPr>
      <w:sz w:val="22"/>
      <w:lang w:val="sr-Cyrl-CS"/>
    </w:rPr>
  </w:style>
  <w:style w:type="paragraph" w:styleId="ListNumber">
    <w:name w:val="List Number"/>
    <w:basedOn w:val="Normal"/>
    <w:rsid w:val="00E71987"/>
    <w:pPr>
      <w:tabs>
        <w:tab w:val="clear" w:pos="1418"/>
        <w:tab w:val="num" w:pos="360"/>
        <w:tab w:val="left" w:pos="851"/>
      </w:tabs>
      <w:spacing w:before="120" w:line="264" w:lineRule="auto"/>
      <w:ind w:left="360" w:hanging="360"/>
    </w:pPr>
    <w:rPr>
      <w:sz w:val="22"/>
    </w:rPr>
  </w:style>
  <w:style w:type="paragraph" w:customStyle="1" w:styleId="StyleNumbered">
    <w:name w:val="Style Numbered"/>
    <w:basedOn w:val="Normal"/>
    <w:qFormat/>
    <w:rsid w:val="00E71987"/>
    <w:pPr>
      <w:tabs>
        <w:tab w:val="clear" w:pos="1418"/>
        <w:tab w:val="num" w:pos="1560"/>
      </w:tabs>
      <w:spacing w:after="120" w:line="360" w:lineRule="auto"/>
      <w:ind w:left="1418"/>
    </w:pPr>
    <w:rPr>
      <w:lang w:val="sr-Cyrl-CS"/>
    </w:rPr>
  </w:style>
  <w:style w:type="paragraph" w:customStyle="1" w:styleId="kondenz">
    <w:name w:val="kondenz"/>
    <w:basedOn w:val="Normal"/>
    <w:qFormat/>
    <w:rsid w:val="00E71987"/>
    <w:pPr>
      <w:tabs>
        <w:tab w:val="clear" w:pos="1418"/>
        <w:tab w:val="num" w:pos="2804"/>
      </w:tabs>
      <w:ind w:left="2804" w:hanging="284"/>
      <w:jc w:val="left"/>
    </w:pPr>
    <w:rPr>
      <w:noProof/>
    </w:rPr>
  </w:style>
  <w:style w:type="paragraph" w:customStyle="1" w:styleId="1">
    <w:name w:val="Хеадинг 1"/>
    <w:basedOn w:val="a1"/>
    <w:next w:val="Heading1"/>
    <w:qFormat/>
    <w:rsid w:val="00E71987"/>
    <w:pPr>
      <w:spacing w:after="240"/>
      <w:jc w:val="center"/>
    </w:pPr>
    <w:rPr>
      <w:b/>
      <w:sz w:val="28"/>
      <w:szCs w:val="28"/>
    </w:rPr>
  </w:style>
  <w:style w:type="paragraph" w:customStyle="1" w:styleId="a1">
    <w:name w:val="Нормал"/>
    <w:basedOn w:val="Normal"/>
    <w:next w:val="Normal"/>
    <w:qFormat/>
    <w:rsid w:val="00E71987"/>
    <w:pPr>
      <w:tabs>
        <w:tab w:val="clear" w:pos="1418"/>
      </w:tabs>
      <w:spacing w:before="120"/>
    </w:pPr>
    <w:rPr>
      <w:rFonts w:ascii="Times_New_Roman" w:hAnsi="Times_New_Roman"/>
      <w:lang w:val="sr-Cyrl-CS"/>
    </w:rPr>
  </w:style>
  <w:style w:type="paragraph" w:customStyle="1" w:styleId="3">
    <w:name w:val="Хеадинг 3"/>
    <w:basedOn w:val="a1"/>
    <w:next w:val="Heading3"/>
    <w:qFormat/>
    <w:rsid w:val="00E71987"/>
    <w:pPr>
      <w:spacing w:after="240"/>
      <w:ind w:left="864" w:hanging="504"/>
    </w:pPr>
    <w:rPr>
      <w:b/>
    </w:rPr>
  </w:style>
  <w:style w:type="paragraph" w:customStyle="1" w:styleId="4">
    <w:name w:val="Хеадинг 4"/>
    <w:basedOn w:val="a1"/>
    <w:next w:val="Heading4"/>
    <w:qFormat/>
    <w:rsid w:val="00E71987"/>
    <w:pPr>
      <w:spacing w:after="240"/>
      <w:ind w:left="1368" w:hanging="648"/>
    </w:pPr>
    <w:rPr>
      <w:b/>
    </w:rPr>
  </w:style>
  <w:style w:type="paragraph" w:customStyle="1" w:styleId="a2">
    <w:name w:val="Бројеви"/>
    <w:basedOn w:val="a1"/>
    <w:next w:val="ListNumber"/>
    <w:qFormat/>
    <w:rsid w:val="00E71987"/>
    <w:pPr>
      <w:tabs>
        <w:tab w:val="num" w:pos="851"/>
      </w:tabs>
      <w:ind w:left="851" w:hanging="284"/>
    </w:pPr>
  </w:style>
  <w:style w:type="paragraph" w:customStyle="1" w:styleId="a3">
    <w:name w:val="Цртице"/>
    <w:basedOn w:val="a1"/>
    <w:next w:val="ListBullet"/>
    <w:qFormat/>
    <w:rsid w:val="00E71987"/>
    <w:pPr>
      <w:tabs>
        <w:tab w:val="num" w:pos="851"/>
      </w:tabs>
      <w:ind w:left="851" w:hanging="284"/>
    </w:pPr>
  </w:style>
  <w:style w:type="paragraph" w:customStyle="1" w:styleId="a4">
    <w:name w:val="Тацкице"/>
    <w:basedOn w:val="a1"/>
    <w:next w:val="ListBullet2"/>
    <w:qFormat/>
    <w:rsid w:val="00E71987"/>
    <w:pPr>
      <w:tabs>
        <w:tab w:val="num" w:pos="851"/>
      </w:tabs>
      <w:ind w:left="851" w:hanging="284"/>
    </w:pPr>
  </w:style>
  <w:style w:type="paragraph" w:styleId="ListBullet2">
    <w:name w:val="List Bullet 2"/>
    <w:basedOn w:val="Normal"/>
    <w:autoRedefine/>
    <w:rsid w:val="00E71987"/>
    <w:pPr>
      <w:tabs>
        <w:tab w:val="clear" w:pos="1418"/>
        <w:tab w:val="num" w:pos="720"/>
      </w:tabs>
      <w:spacing w:before="120"/>
      <w:ind w:left="720" w:hanging="360"/>
    </w:pPr>
    <w:rPr>
      <w:rFonts w:ascii="Times_New_Roman" w:hAnsi="Times_New_Roman"/>
      <w:lang w:val="sr-Cyrl-CS"/>
    </w:rPr>
  </w:style>
  <w:style w:type="paragraph" w:customStyle="1" w:styleId="Naslov11">
    <w:name w:val="Naslov 11"/>
    <w:basedOn w:val="Normal"/>
    <w:next w:val="Normal"/>
    <w:qFormat/>
    <w:rsid w:val="00E71987"/>
    <w:pPr>
      <w:tabs>
        <w:tab w:val="clear" w:pos="1418"/>
      </w:tabs>
      <w:spacing w:before="480" w:after="480"/>
      <w:ind w:left="720"/>
      <w:jc w:val="center"/>
    </w:pPr>
    <w:rPr>
      <w:rFonts w:ascii="Cir Times" w:hAnsi="Cir Times"/>
      <w:b/>
      <w:sz w:val="32"/>
      <w:szCs w:val="32"/>
      <w:lang w:val="sr-Cyrl-CS"/>
    </w:rPr>
  </w:style>
  <w:style w:type="paragraph" w:customStyle="1" w:styleId="Naslov21">
    <w:name w:val="Naslov 21"/>
    <w:basedOn w:val="Normal"/>
    <w:next w:val="Normal"/>
    <w:qFormat/>
    <w:rsid w:val="00E71987"/>
    <w:pPr>
      <w:tabs>
        <w:tab w:val="clear" w:pos="1418"/>
      </w:tabs>
      <w:spacing w:before="360" w:after="360"/>
      <w:ind w:left="1152" w:hanging="432"/>
    </w:pPr>
    <w:rPr>
      <w:rFonts w:ascii="Cir Times" w:hAnsi="Cir Times"/>
      <w:b/>
      <w:sz w:val="28"/>
      <w:szCs w:val="28"/>
      <w:lang w:val="sr-Cyrl-CS"/>
    </w:rPr>
  </w:style>
  <w:style w:type="paragraph" w:customStyle="1" w:styleId="Naslov41">
    <w:name w:val="Naslov 41"/>
    <w:basedOn w:val="Normal"/>
    <w:next w:val="Normal"/>
    <w:qFormat/>
    <w:rsid w:val="00E71987"/>
    <w:pPr>
      <w:tabs>
        <w:tab w:val="clear" w:pos="1418"/>
      </w:tabs>
      <w:spacing w:before="240" w:after="240"/>
      <w:ind w:left="1440"/>
    </w:pPr>
    <w:rPr>
      <w:rFonts w:ascii="Cir Times" w:hAnsi="Cir Times"/>
      <w:i/>
      <w:lang w:val="en-GB"/>
    </w:rPr>
  </w:style>
  <w:style w:type="paragraph" w:customStyle="1" w:styleId="Naslov31">
    <w:name w:val="Naslov 31"/>
    <w:basedOn w:val="Normal"/>
    <w:next w:val="Normal"/>
    <w:qFormat/>
    <w:rsid w:val="00E71987"/>
    <w:pPr>
      <w:tabs>
        <w:tab w:val="clear" w:pos="1418"/>
      </w:tabs>
      <w:spacing w:before="240" w:after="240"/>
      <w:ind w:left="1584" w:hanging="504"/>
    </w:pPr>
    <w:rPr>
      <w:rFonts w:ascii="Cir Times" w:hAnsi="Cir Times"/>
      <w:b/>
      <w:sz w:val="28"/>
      <w:szCs w:val="28"/>
      <w:lang w:val="sr-Cyrl-CS"/>
    </w:rPr>
  </w:style>
  <w:style w:type="paragraph" w:customStyle="1" w:styleId="StyleHeading214ptNotItalic">
    <w:name w:val="Style Heading 2 + 14 pt Not Italic"/>
    <w:basedOn w:val="Normal"/>
    <w:next w:val="Normal"/>
    <w:qFormat/>
    <w:rsid w:val="00E71987"/>
    <w:pPr>
      <w:tabs>
        <w:tab w:val="clear" w:pos="1418"/>
      </w:tabs>
      <w:spacing w:before="360" w:after="360"/>
      <w:ind w:left="1152" w:hanging="1152"/>
    </w:pPr>
    <w:rPr>
      <w:rFonts w:ascii="Times_New_Roman" w:hAnsi="Times_New_Roman"/>
      <w:bCs/>
      <w:sz w:val="28"/>
      <w:lang w:val="sr-Cyrl-CS"/>
    </w:rPr>
  </w:style>
  <w:style w:type="paragraph" w:customStyle="1" w:styleId="Numbering1">
    <w:name w:val="Numbering_1"/>
    <w:basedOn w:val="Normal"/>
    <w:qFormat/>
    <w:rsid w:val="00E71987"/>
    <w:pPr>
      <w:tabs>
        <w:tab w:val="clear" w:pos="1418"/>
        <w:tab w:val="num" w:pos="927"/>
      </w:tabs>
      <w:spacing w:before="120"/>
      <w:ind w:left="851" w:hanging="284"/>
      <w:jc w:val="left"/>
    </w:pPr>
    <w:rPr>
      <w:lang w:val="sr-Cyrl-CS"/>
    </w:rPr>
  </w:style>
  <w:style w:type="paragraph" w:customStyle="1" w:styleId="StyleHeading1ArialCirilica16ptBoldJustifiedFirstlin">
    <w:name w:val="Style Heading 1 + Arial Cirilica 16 pt Bold Justified First lin..."/>
    <w:basedOn w:val="Heading1"/>
    <w:qFormat/>
    <w:rsid w:val="00E71987"/>
    <w:pPr>
      <w:keepNext w:val="0"/>
      <w:numPr>
        <w:numId w:val="0"/>
      </w:numPr>
      <w:spacing w:before="480" w:after="360"/>
      <w:ind w:left="360" w:hanging="360"/>
      <w:jc w:val="center"/>
    </w:pPr>
    <w:rPr>
      <w:rFonts w:ascii="Times_New_Roman" w:hAnsi="Times_New_Roman" w:cs="Arial"/>
      <w:spacing w:val="40"/>
      <w:szCs w:val="28"/>
      <w:lang w:val="sr-Cyrl-CS"/>
    </w:rPr>
  </w:style>
  <w:style w:type="paragraph" w:customStyle="1" w:styleId="Naslov110">
    <w:name w:val="Naslov 1.1."/>
    <w:basedOn w:val="Heading2"/>
    <w:qFormat/>
    <w:rsid w:val="00E71987"/>
    <w:pPr>
      <w:keepLines w:val="0"/>
      <w:tabs>
        <w:tab w:val="num" w:pos="661"/>
      </w:tabs>
      <w:spacing w:before="480" w:after="360" w:line="240" w:lineRule="auto"/>
      <w:ind w:left="661" w:hanging="576"/>
      <w:jc w:val="left"/>
    </w:pPr>
    <w:rPr>
      <w:rFonts w:ascii="TimesRoman" w:hAnsi="TimesRoman"/>
      <w:b w:val="0"/>
      <w:bCs w:val="0"/>
      <w:szCs w:val="24"/>
      <w:lang w:val="it-IT" w:eastAsia="sr-Latn-CS"/>
    </w:rPr>
  </w:style>
  <w:style w:type="paragraph" w:customStyle="1" w:styleId="Naslov111">
    <w:name w:val="Naslov 1.1.1."/>
    <w:basedOn w:val="Heading3"/>
    <w:qFormat/>
    <w:rsid w:val="00E71987"/>
    <w:pPr>
      <w:keepLines/>
      <w:tabs>
        <w:tab w:val="num" w:pos="715"/>
      </w:tabs>
      <w:spacing w:before="480" w:after="360"/>
      <w:ind w:left="715" w:hanging="720"/>
    </w:pPr>
    <w:rPr>
      <w:rFonts w:ascii="TimesRoman" w:hAnsi="TimesRoman"/>
      <w:b w:val="0"/>
      <w:bCs w:val="0"/>
      <w:lang w:val="it-IT" w:eastAsia="sr-Latn-CS"/>
    </w:rPr>
  </w:style>
  <w:style w:type="paragraph" w:customStyle="1" w:styleId="Naslov1111">
    <w:name w:val="Naslov 1.1.1.1."/>
    <w:basedOn w:val="Heading4"/>
    <w:qFormat/>
    <w:rsid w:val="00E71987"/>
    <w:pPr>
      <w:tabs>
        <w:tab w:val="num" w:pos="859"/>
      </w:tabs>
      <w:spacing w:before="480" w:after="360"/>
      <w:ind w:left="859" w:hanging="864"/>
    </w:pPr>
    <w:rPr>
      <w:rFonts w:ascii="TimesRoman" w:hAnsi="TimesRoman"/>
      <w:b w:val="0"/>
      <w:bCs w:val="0"/>
      <w:szCs w:val="20"/>
      <w:lang w:val="de-DE" w:eastAsia="sr-Latn-CS"/>
    </w:rPr>
  </w:style>
  <w:style w:type="paragraph" w:styleId="ListContinue5">
    <w:name w:val="List Continue 5"/>
    <w:basedOn w:val="Normal"/>
    <w:rsid w:val="00E71987"/>
    <w:pPr>
      <w:tabs>
        <w:tab w:val="clear" w:pos="1418"/>
      </w:tabs>
      <w:spacing w:before="120" w:after="120"/>
      <w:ind w:left="1415" w:firstLine="720"/>
    </w:pPr>
    <w:rPr>
      <w:sz w:val="22"/>
      <w:szCs w:val="22"/>
      <w:lang w:val="en-GB"/>
    </w:rPr>
  </w:style>
  <w:style w:type="paragraph" w:customStyle="1" w:styleId="StyleHeading413ptChar">
    <w:name w:val="Style Heading 4 + 13 pt Char"/>
    <w:basedOn w:val="Heading4"/>
    <w:link w:val="StyleHeading413ptCharChar"/>
    <w:qFormat/>
    <w:rsid w:val="00E71987"/>
    <w:rPr>
      <w:rFonts w:ascii="Arial" w:hAnsi="Arial"/>
      <w:sz w:val="26"/>
      <w:lang w:eastAsia="en-US"/>
    </w:rPr>
  </w:style>
  <w:style w:type="character" w:customStyle="1" w:styleId="StyleHeading413ptCharChar">
    <w:name w:val="Style Heading 4 + 13 pt Char Char"/>
    <w:link w:val="StyleHeading413ptChar"/>
    <w:rsid w:val="00E71987"/>
    <w:rPr>
      <w:rFonts w:ascii="Arial" w:eastAsia="Times New Roman" w:hAnsi="Arial" w:cs="Times New Roman"/>
      <w:b/>
      <w:bCs/>
      <w:sz w:val="26"/>
      <w:szCs w:val="28"/>
      <w:lang w:val="en-GB"/>
    </w:rPr>
  </w:style>
  <w:style w:type="paragraph" w:customStyle="1" w:styleId="Paragraf">
    <w:name w:val="Paragraf"/>
    <w:basedOn w:val="Normal"/>
    <w:qFormat/>
    <w:rsid w:val="00E71987"/>
    <w:pPr>
      <w:tabs>
        <w:tab w:val="clear" w:pos="1418"/>
      </w:tabs>
      <w:spacing w:before="60"/>
      <w:ind w:firstLine="851"/>
    </w:pPr>
    <w:rPr>
      <w:rFonts w:ascii="Verdana" w:hAnsi="Verdana"/>
      <w:noProof/>
      <w:sz w:val="22"/>
      <w:szCs w:val="22"/>
      <w:lang w:val="sr-Cyrl-CS"/>
    </w:rPr>
  </w:style>
  <w:style w:type="character" w:customStyle="1" w:styleId="CharChar1">
    <w:name w:val="Char Char1"/>
    <w:rsid w:val="00E71987"/>
    <w:rPr>
      <w:b/>
      <w:bCs/>
      <w:sz w:val="28"/>
      <w:szCs w:val="28"/>
      <w:lang w:val="sr-Cyrl-CS" w:eastAsia="en-US" w:bidi="ar-SA"/>
    </w:rPr>
  </w:style>
  <w:style w:type="paragraph" w:customStyle="1" w:styleId="Naslov1">
    <w:name w:val="Naslov1"/>
    <w:basedOn w:val="Normal"/>
    <w:next w:val="Paragraf"/>
    <w:qFormat/>
    <w:rsid w:val="00E71987"/>
    <w:pPr>
      <w:keepNext/>
      <w:tabs>
        <w:tab w:val="clear" w:pos="1418"/>
      </w:tabs>
      <w:spacing w:before="360" w:after="360"/>
      <w:jc w:val="center"/>
      <w:outlineLvl w:val="0"/>
    </w:pPr>
    <w:rPr>
      <w:b/>
      <w:sz w:val="32"/>
    </w:rPr>
  </w:style>
  <w:style w:type="paragraph" w:customStyle="1" w:styleId="Podnaslov1">
    <w:name w:val="Podnaslov1"/>
    <w:basedOn w:val="Normal"/>
    <w:next w:val="Paragraf"/>
    <w:qFormat/>
    <w:rsid w:val="00E71987"/>
    <w:pPr>
      <w:keepNext/>
      <w:tabs>
        <w:tab w:val="clear" w:pos="1418"/>
      </w:tabs>
      <w:spacing w:before="240" w:after="120"/>
      <w:ind w:left="851"/>
      <w:jc w:val="left"/>
      <w:outlineLvl w:val="0"/>
    </w:pPr>
    <w:rPr>
      <w:b/>
    </w:rPr>
  </w:style>
  <w:style w:type="paragraph" w:customStyle="1" w:styleId="Podnaslov2">
    <w:name w:val="Podnaslov 2"/>
    <w:basedOn w:val="Normal"/>
    <w:next w:val="Paragraf"/>
    <w:qFormat/>
    <w:rsid w:val="00E71987"/>
    <w:pPr>
      <w:keepNext/>
      <w:tabs>
        <w:tab w:val="clear" w:pos="1418"/>
      </w:tabs>
      <w:spacing w:before="240" w:after="120"/>
      <w:ind w:left="851"/>
      <w:jc w:val="left"/>
    </w:pPr>
  </w:style>
  <w:style w:type="paragraph" w:customStyle="1" w:styleId="Podnaslov10">
    <w:name w:val="Podnaslov 1"/>
    <w:basedOn w:val="Normal"/>
    <w:next w:val="Paragraf"/>
    <w:qFormat/>
    <w:rsid w:val="00E71987"/>
    <w:pPr>
      <w:keepNext/>
      <w:tabs>
        <w:tab w:val="clear" w:pos="1418"/>
      </w:tabs>
      <w:spacing w:before="240" w:after="120"/>
      <w:ind w:left="851"/>
      <w:jc w:val="left"/>
      <w:outlineLvl w:val="1"/>
    </w:pPr>
    <w:rPr>
      <w:b/>
      <w:i/>
    </w:rPr>
  </w:style>
  <w:style w:type="paragraph" w:customStyle="1" w:styleId="Podnaslov3">
    <w:name w:val="Podnaslov 3"/>
    <w:basedOn w:val="Normal"/>
    <w:next w:val="Paragraf"/>
    <w:qFormat/>
    <w:rsid w:val="00E71987"/>
    <w:pPr>
      <w:keepNext/>
      <w:tabs>
        <w:tab w:val="clear" w:pos="1418"/>
      </w:tabs>
      <w:spacing w:before="240" w:after="120"/>
      <w:ind w:left="851"/>
      <w:jc w:val="left"/>
    </w:pPr>
    <w:rPr>
      <w:i/>
    </w:rPr>
  </w:style>
  <w:style w:type="paragraph" w:customStyle="1" w:styleId="Podnaslov4">
    <w:name w:val="Podnaslov 4"/>
    <w:basedOn w:val="Normal"/>
    <w:next w:val="Paragraf"/>
    <w:qFormat/>
    <w:rsid w:val="00E71987"/>
    <w:pPr>
      <w:keepNext/>
      <w:tabs>
        <w:tab w:val="clear" w:pos="1418"/>
      </w:tabs>
      <w:spacing w:before="240" w:after="120"/>
      <w:ind w:left="851"/>
      <w:jc w:val="left"/>
    </w:pPr>
    <w:rPr>
      <w:i/>
    </w:rPr>
  </w:style>
  <w:style w:type="paragraph" w:customStyle="1" w:styleId="Podnaslov5">
    <w:name w:val="Podnaslov 5"/>
    <w:basedOn w:val="Normal"/>
    <w:next w:val="Paragraf"/>
    <w:qFormat/>
    <w:rsid w:val="00E71987"/>
    <w:pPr>
      <w:keepNext/>
      <w:tabs>
        <w:tab w:val="clear" w:pos="1418"/>
      </w:tabs>
      <w:spacing w:before="240" w:after="120"/>
      <w:ind w:left="851"/>
      <w:jc w:val="left"/>
    </w:pPr>
    <w:rPr>
      <w:b/>
    </w:rPr>
  </w:style>
  <w:style w:type="paragraph" w:customStyle="1" w:styleId="Clan0">
    <w:name w:val="Clan"/>
    <w:basedOn w:val="Paragraf"/>
    <w:next w:val="Paragraf"/>
    <w:qFormat/>
    <w:rsid w:val="00E71987"/>
    <w:pPr>
      <w:keepNext/>
      <w:spacing w:before="240"/>
      <w:ind w:firstLine="0"/>
      <w:jc w:val="center"/>
      <w:outlineLvl w:val="2"/>
    </w:pPr>
    <w:rPr>
      <w:rFonts w:ascii="Times New Roman" w:hAnsi="Times New Roman"/>
      <w:sz w:val="24"/>
      <w:szCs w:val="24"/>
      <w:lang w:val="en-US"/>
    </w:rPr>
  </w:style>
  <w:style w:type="paragraph" w:customStyle="1" w:styleId="Tacka10">
    <w:name w:val="Tacka 1"/>
    <w:basedOn w:val="Normal"/>
    <w:qFormat/>
    <w:rsid w:val="00E71987"/>
    <w:pPr>
      <w:numPr>
        <w:numId w:val="4"/>
      </w:numPr>
      <w:tabs>
        <w:tab w:val="clear" w:pos="1418"/>
        <w:tab w:val="left" w:pos="1247"/>
      </w:tabs>
      <w:jc w:val="left"/>
    </w:pPr>
  </w:style>
  <w:style w:type="paragraph" w:customStyle="1" w:styleId="Tackaa">
    <w:name w:val="Tacka a"/>
    <w:basedOn w:val="Normal"/>
    <w:qFormat/>
    <w:rsid w:val="00E71987"/>
    <w:pPr>
      <w:numPr>
        <w:numId w:val="6"/>
      </w:numPr>
      <w:tabs>
        <w:tab w:val="clear" w:pos="1418"/>
      </w:tabs>
      <w:jc w:val="left"/>
    </w:pPr>
  </w:style>
  <w:style w:type="paragraph" w:customStyle="1" w:styleId="Tacka1">
    <w:name w:val="Tacka 1)"/>
    <w:basedOn w:val="Normal"/>
    <w:qFormat/>
    <w:rsid w:val="00E71987"/>
    <w:pPr>
      <w:numPr>
        <w:numId w:val="5"/>
      </w:numPr>
      <w:tabs>
        <w:tab w:val="clear" w:pos="1418"/>
      </w:tabs>
      <w:jc w:val="left"/>
    </w:pPr>
  </w:style>
  <w:style w:type="paragraph" w:customStyle="1" w:styleId="Tackaa1">
    <w:name w:val="Tacka a)"/>
    <w:basedOn w:val="Normal"/>
    <w:qFormat/>
    <w:rsid w:val="00E71987"/>
    <w:pPr>
      <w:numPr>
        <w:numId w:val="7"/>
      </w:numPr>
      <w:tabs>
        <w:tab w:val="clear" w:pos="1418"/>
      </w:tabs>
      <w:jc w:val="left"/>
    </w:pPr>
  </w:style>
  <w:style w:type="paragraph" w:styleId="BodyTextFirstIndent2">
    <w:name w:val="Body Text First Indent 2"/>
    <w:basedOn w:val="BodyTextIndent"/>
    <w:link w:val="BodyTextFirstIndent2Char"/>
    <w:hidden/>
    <w:rsid w:val="00E71987"/>
    <w:pPr>
      <w:ind w:firstLine="210"/>
    </w:pPr>
  </w:style>
  <w:style w:type="character" w:customStyle="1" w:styleId="BodyTextFirstIndent2Char">
    <w:name w:val="Body Text First Indent 2 Char"/>
    <w:basedOn w:val="BodyTextIndentChar"/>
    <w:link w:val="BodyTextFirstIndent2"/>
    <w:rsid w:val="00E71987"/>
    <w:rPr>
      <w:rFonts w:ascii="Times New Roman" w:eastAsia="Times New Roman" w:hAnsi="Times New Roman" w:cs="Times New Roman"/>
      <w:sz w:val="24"/>
      <w:szCs w:val="24"/>
    </w:rPr>
  </w:style>
  <w:style w:type="paragraph" w:styleId="BodyTextIndent3">
    <w:name w:val="Body Text Indent 3"/>
    <w:basedOn w:val="Normal"/>
    <w:link w:val="BodyTextIndent3Char"/>
    <w:hidden/>
    <w:rsid w:val="00E71987"/>
    <w:pPr>
      <w:tabs>
        <w:tab w:val="clear" w:pos="1418"/>
      </w:tabs>
      <w:spacing w:after="120"/>
      <w:ind w:left="283"/>
      <w:jc w:val="left"/>
    </w:pPr>
    <w:rPr>
      <w:sz w:val="16"/>
      <w:szCs w:val="16"/>
    </w:rPr>
  </w:style>
  <w:style w:type="character" w:customStyle="1" w:styleId="BodyTextIndent3Char">
    <w:name w:val="Body Text Indent 3 Char"/>
    <w:basedOn w:val="DefaultParagraphFont"/>
    <w:link w:val="BodyTextIndent3"/>
    <w:rsid w:val="00E71987"/>
    <w:rPr>
      <w:rFonts w:ascii="Times New Roman" w:eastAsia="Times New Roman" w:hAnsi="Times New Roman" w:cs="Times New Roman"/>
      <w:sz w:val="16"/>
      <w:szCs w:val="16"/>
    </w:rPr>
  </w:style>
  <w:style w:type="paragraph" w:styleId="Closing">
    <w:name w:val="Closing"/>
    <w:basedOn w:val="Normal"/>
    <w:link w:val="ClosingChar"/>
    <w:hidden/>
    <w:rsid w:val="00E71987"/>
    <w:pPr>
      <w:tabs>
        <w:tab w:val="clear" w:pos="1418"/>
      </w:tabs>
      <w:ind w:left="4252"/>
      <w:jc w:val="left"/>
    </w:pPr>
  </w:style>
  <w:style w:type="character" w:customStyle="1" w:styleId="ClosingChar">
    <w:name w:val="Closing Char"/>
    <w:basedOn w:val="DefaultParagraphFont"/>
    <w:link w:val="Closing"/>
    <w:rsid w:val="00E71987"/>
    <w:rPr>
      <w:rFonts w:ascii="Times New Roman" w:eastAsia="Times New Roman" w:hAnsi="Times New Roman" w:cs="Times New Roman"/>
      <w:sz w:val="24"/>
      <w:szCs w:val="24"/>
    </w:rPr>
  </w:style>
  <w:style w:type="paragraph" w:styleId="Date">
    <w:name w:val="Date"/>
    <w:basedOn w:val="Normal"/>
    <w:next w:val="Normal"/>
    <w:link w:val="DateChar"/>
    <w:hidden/>
    <w:rsid w:val="00E71987"/>
    <w:pPr>
      <w:tabs>
        <w:tab w:val="clear" w:pos="1418"/>
      </w:tabs>
      <w:jc w:val="left"/>
    </w:pPr>
  </w:style>
  <w:style w:type="character" w:customStyle="1" w:styleId="DateChar">
    <w:name w:val="Date Char"/>
    <w:basedOn w:val="DefaultParagraphFont"/>
    <w:link w:val="Date"/>
    <w:rsid w:val="00E71987"/>
    <w:rPr>
      <w:rFonts w:ascii="Times New Roman" w:eastAsia="Times New Roman" w:hAnsi="Times New Roman" w:cs="Times New Roman"/>
      <w:sz w:val="24"/>
      <w:szCs w:val="24"/>
    </w:rPr>
  </w:style>
  <w:style w:type="paragraph" w:styleId="E-mailSignature">
    <w:name w:val="E-mail Signature"/>
    <w:basedOn w:val="Normal"/>
    <w:link w:val="E-mailSignatureChar"/>
    <w:hidden/>
    <w:rsid w:val="00E71987"/>
    <w:pPr>
      <w:tabs>
        <w:tab w:val="clear" w:pos="1418"/>
      </w:tabs>
      <w:jc w:val="left"/>
    </w:pPr>
  </w:style>
  <w:style w:type="character" w:customStyle="1" w:styleId="E-mailSignatureChar">
    <w:name w:val="E-mail Signature Char"/>
    <w:basedOn w:val="DefaultParagraphFont"/>
    <w:link w:val="E-mailSignature"/>
    <w:rsid w:val="00E71987"/>
    <w:rPr>
      <w:rFonts w:ascii="Times New Roman" w:eastAsia="Times New Roman" w:hAnsi="Times New Roman" w:cs="Times New Roman"/>
      <w:sz w:val="24"/>
      <w:szCs w:val="24"/>
    </w:rPr>
  </w:style>
  <w:style w:type="paragraph" w:styleId="EnvelopeAddress">
    <w:name w:val="envelope address"/>
    <w:basedOn w:val="Normal"/>
    <w:hidden/>
    <w:rsid w:val="00E71987"/>
    <w:pPr>
      <w:framePr w:w="7920" w:h="1980" w:hRule="exact" w:hSpace="180" w:wrap="auto" w:hAnchor="page" w:xAlign="center" w:yAlign="bottom"/>
      <w:tabs>
        <w:tab w:val="clear" w:pos="1418"/>
      </w:tabs>
      <w:ind w:left="2880"/>
      <w:jc w:val="left"/>
    </w:pPr>
    <w:rPr>
      <w:rFonts w:ascii="Arial" w:hAnsi="Arial" w:cs="Arial"/>
    </w:rPr>
  </w:style>
  <w:style w:type="paragraph" w:styleId="EnvelopeReturn">
    <w:name w:val="envelope return"/>
    <w:basedOn w:val="Normal"/>
    <w:hidden/>
    <w:rsid w:val="00E71987"/>
    <w:pPr>
      <w:tabs>
        <w:tab w:val="clear" w:pos="1418"/>
      </w:tabs>
      <w:jc w:val="left"/>
    </w:pPr>
    <w:rPr>
      <w:rFonts w:ascii="Arial" w:hAnsi="Arial" w:cs="Arial"/>
      <w:sz w:val="20"/>
      <w:szCs w:val="20"/>
    </w:rPr>
  </w:style>
  <w:style w:type="character" w:styleId="HTMLAcronym">
    <w:name w:val="HTML Acronym"/>
    <w:basedOn w:val="DefaultParagraphFont"/>
    <w:hidden/>
    <w:rsid w:val="00E71987"/>
  </w:style>
  <w:style w:type="paragraph" w:styleId="HTMLAddress">
    <w:name w:val="HTML Address"/>
    <w:basedOn w:val="Normal"/>
    <w:link w:val="HTMLAddressChar"/>
    <w:hidden/>
    <w:rsid w:val="00E71987"/>
    <w:pPr>
      <w:tabs>
        <w:tab w:val="clear" w:pos="1418"/>
      </w:tabs>
      <w:jc w:val="left"/>
    </w:pPr>
    <w:rPr>
      <w:i/>
      <w:iCs/>
    </w:rPr>
  </w:style>
  <w:style w:type="character" w:customStyle="1" w:styleId="HTMLAddressChar">
    <w:name w:val="HTML Address Char"/>
    <w:basedOn w:val="DefaultParagraphFont"/>
    <w:link w:val="HTMLAddress"/>
    <w:rsid w:val="00E71987"/>
    <w:rPr>
      <w:rFonts w:ascii="Times New Roman" w:eastAsia="Times New Roman" w:hAnsi="Times New Roman" w:cs="Times New Roman"/>
      <w:i/>
      <w:iCs/>
      <w:sz w:val="24"/>
      <w:szCs w:val="24"/>
    </w:rPr>
  </w:style>
  <w:style w:type="character" w:styleId="HTMLCite">
    <w:name w:val="HTML Cite"/>
    <w:hidden/>
    <w:rsid w:val="00E71987"/>
    <w:rPr>
      <w:i/>
      <w:iCs/>
    </w:rPr>
  </w:style>
  <w:style w:type="character" w:styleId="HTMLCode">
    <w:name w:val="HTML Code"/>
    <w:hidden/>
    <w:rsid w:val="00E71987"/>
    <w:rPr>
      <w:rFonts w:ascii="Courier New" w:hAnsi="Courier New"/>
      <w:sz w:val="20"/>
      <w:szCs w:val="20"/>
    </w:rPr>
  </w:style>
  <w:style w:type="character" w:styleId="HTMLDefinition">
    <w:name w:val="HTML Definition"/>
    <w:hidden/>
    <w:rsid w:val="00E71987"/>
    <w:rPr>
      <w:i/>
      <w:iCs/>
    </w:rPr>
  </w:style>
  <w:style w:type="character" w:styleId="HTMLKeyboard">
    <w:name w:val="HTML Keyboard"/>
    <w:hidden/>
    <w:rsid w:val="00E71987"/>
    <w:rPr>
      <w:rFonts w:ascii="Courier New" w:hAnsi="Courier New"/>
      <w:sz w:val="20"/>
      <w:szCs w:val="20"/>
    </w:rPr>
  </w:style>
  <w:style w:type="paragraph" w:styleId="HTMLPreformatted">
    <w:name w:val="HTML Preformatted"/>
    <w:basedOn w:val="Normal"/>
    <w:link w:val="HTMLPreformattedChar"/>
    <w:hidden/>
    <w:rsid w:val="00E71987"/>
    <w:pPr>
      <w:tabs>
        <w:tab w:val="clear" w:pos="1418"/>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rsid w:val="00E71987"/>
    <w:rPr>
      <w:rFonts w:ascii="Courier New" w:eastAsia="Times New Roman" w:hAnsi="Courier New" w:cs="Courier New"/>
      <w:sz w:val="20"/>
      <w:szCs w:val="20"/>
    </w:rPr>
  </w:style>
  <w:style w:type="character" w:styleId="HTMLSample">
    <w:name w:val="HTML Sample"/>
    <w:hidden/>
    <w:rsid w:val="00E71987"/>
    <w:rPr>
      <w:rFonts w:ascii="Courier New" w:hAnsi="Courier New"/>
    </w:rPr>
  </w:style>
  <w:style w:type="character" w:styleId="HTMLTypewriter">
    <w:name w:val="HTML Typewriter"/>
    <w:hidden/>
    <w:rsid w:val="00E71987"/>
    <w:rPr>
      <w:rFonts w:ascii="Courier New" w:hAnsi="Courier New"/>
      <w:sz w:val="20"/>
      <w:szCs w:val="20"/>
    </w:rPr>
  </w:style>
  <w:style w:type="character" w:styleId="HTMLVariable">
    <w:name w:val="HTML Variable"/>
    <w:hidden/>
    <w:rsid w:val="00E71987"/>
    <w:rPr>
      <w:i/>
      <w:iCs/>
    </w:rPr>
  </w:style>
  <w:style w:type="character" w:styleId="LineNumber">
    <w:name w:val="line number"/>
    <w:basedOn w:val="DefaultParagraphFont"/>
    <w:hidden/>
    <w:rsid w:val="00E71987"/>
  </w:style>
  <w:style w:type="paragraph" w:styleId="List">
    <w:name w:val="List"/>
    <w:basedOn w:val="Normal"/>
    <w:hidden/>
    <w:rsid w:val="00E71987"/>
    <w:pPr>
      <w:tabs>
        <w:tab w:val="clear" w:pos="1418"/>
      </w:tabs>
      <w:ind w:left="283" w:hanging="283"/>
      <w:jc w:val="left"/>
    </w:pPr>
  </w:style>
  <w:style w:type="paragraph" w:styleId="List2">
    <w:name w:val="List 2"/>
    <w:basedOn w:val="Normal"/>
    <w:hidden/>
    <w:rsid w:val="00E71987"/>
    <w:pPr>
      <w:tabs>
        <w:tab w:val="clear" w:pos="1418"/>
      </w:tabs>
      <w:ind w:left="566" w:hanging="283"/>
      <w:jc w:val="left"/>
    </w:pPr>
  </w:style>
  <w:style w:type="paragraph" w:styleId="List3">
    <w:name w:val="List 3"/>
    <w:basedOn w:val="Normal"/>
    <w:hidden/>
    <w:rsid w:val="00E71987"/>
    <w:pPr>
      <w:tabs>
        <w:tab w:val="clear" w:pos="1418"/>
      </w:tabs>
      <w:ind w:left="849" w:hanging="283"/>
      <w:jc w:val="left"/>
    </w:pPr>
  </w:style>
  <w:style w:type="paragraph" w:styleId="List4">
    <w:name w:val="List 4"/>
    <w:basedOn w:val="Normal"/>
    <w:hidden/>
    <w:rsid w:val="00E71987"/>
    <w:pPr>
      <w:tabs>
        <w:tab w:val="clear" w:pos="1418"/>
      </w:tabs>
      <w:ind w:left="1132" w:hanging="283"/>
      <w:jc w:val="left"/>
    </w:pPr>
  </w:style>
  <w:style w:type="paragraph" w:styleId="List5">
    <w:name w:val="List 5"/>
    <w:basedOn w:val="Normal"/>
    <w:hidden/>
    <w:rsid w:val="00E71987"/>
    <w:pPr>
      <w:tabs>
        <w:tab w:val="clear" w:pos="1418"/>
      </w:tabs>
      <w:ind w:left="1415" w:hanging="283"/>
      <w:jc w:val="left"/>
    </w:pPr>
  </w:style>
  <w:style w:type="paragraph" w:styleId="ListBullet3">
    <w:name w:val="List Bullet 3"/>
    <w:basedOn w:val="Normal"/>
    <w:autoRedefine/>
    <w:hidden/>
    <w:rsid w:val="00E71987"/>
    <w:pPr>
      <w:numPr>
        <w:numId w:val="8"/>
      </w:numPr>
      <w:tabs>
        <w:tab w:val="clear" w:pos="1418"/>
      </w:tabs>
      <w:jc w:val="left"/>
    </w:pPr>
  </w:style>
  <w:style w:type="paragraph" w:styleId="ListBullet4">
    <w:name w:val="List Bullet 4"/>
    <w:basedOn w:val="Normal"/>
    <w:autoRedefine/>
    <w:hidden/>
    <w:rsid w:val="00E71987"/>
    <w:pPr>
      <w:numPr>
        <w:numId w:val="9"/>
      </w:numPr>
      <w:tabs>
        <w:tab w:val="clear" w:pos="1418"/>
      </w:tabs>
      <w:jc w:val="left"/>
    </w:pPr>
  </w:style>
  <w:style w:type="paragraph" w:styleId="ListBullet5">
    <w:name w:val="List Bullet 5"/>
    <w:basedOn w:val="Normal"/>
    <w:autoRedefine/>
    <w:hidden/>
    <w:rsid w:val="00E71987"/>
    <w:pPr>
      <w:numPr>
        <w:numId w:val="10"/>
      </w:numPr>
      <w:tabs>
        <w:tab w:val="clear" w:pos="1418"/>
      </w:tabs>
      <w:jc w:val="left"/>
    </w:pPr>
  </w:style>
  <w:style w:type="paragraph" w:styleId="ListContinue">
    <w:name w:val="List Continue"/>
    <w:basedOn w:val="Normal"/>
    <w:hidden/>
    <w:rsid w:val="00E71987"/>
    <w:pPr>
      <w:tabs>
        <w:tab w:val="clear" w:pos="1418"/>
      </w:tabs>
      <w:spacing w:after="120"/>
      <w:ind w:left="283"/>
      <w:jc w:val="left"/>
    </w:pPr>
  </w:style>
  <w:style w:type="paragraph" w:styleId="ListContinue2">
    <w:name w:val="List Continue 2"/>
    <w:basedOn w:val="Normal"/>
    <w:hidden/>
    <w:rsid w:val="00E71987"/>
    <w:pPr>
      <w:tabs>
        <w:tab w:val="clear" w:pos="1418"/>
      </w:tabs>
      <w:spacing w:after="120"/>
      <w:ind w:left="566"/>
      <w:jc w:val="left"/>
    </w:pPr>
  </w:style>
  <w:style w:type="paragraph" w:styleId="ListContinue3">
    <w:name w:val="List Continue 3"/>
    <w:basedOn w:val="Normal"/>
    <w:hidden/>
    <w:rsid w:val="00E71987"/>
    <w:pPr>
      <w:tabs>
        <w:tab w:val="clear" w:pos="1418"/>
      </w:tabs>
      <w:spacing w:after="120"/>
      <w:ind w:left="849"/>
      <w:jc w:val="left"/>
    </w:pPr>
  </w:style>
  <w:style w:type="paragraph" w:styleId="ListContinue4">
    <w:name w:val="List Continue 4"/>
    <w:basedOn w:val="Normal"/>
    <w:hidden/>
    <w:rsid w:val="00E71987"/>
    <w:pPr>
      <w:tabs>
        <w:tab w:val="clear" w:pos="1418"/>
      </w:tabs>
      <w:spacing w:after="120"/>
      <w:ind w:left="1132"/>
      <w:jc w:val="left"/>
    </w:pPr>
  </w:style>
  <w:style w:type="paragraph" w:styleId="ListNumber2">
    <w:name w:val="List Number 2"/>
    <w:basedOn w:val="Normal"/>
    <w:hidden/>
    <w:rsid w:val="00E71987"/>
    <w:pPr>
      <w:numPr>
        <w:numId w:val="11"/>
      </w:numPr>
      <w:tabs>
        <w:tab w:val="clear" w:pos="1418"/>
      </w:tabs>
      <w:jc w:val="left"/>
    </w:pPr>
  </w:style>
  <w:style w:type="paragraph" w:styleId="ListNumber3">
    <w:name w:val="List Number 3"/>
    <w:basedOn w:val="Normal"/>
    <w:hidden/>
    <w:rsid w:val="00E71987"/>
    <w:pPr>
      <w:numPr>
        <w:numId w:val="12"/>
      </w:numPr>
      <w:tabs>
        <w:tab w:val="clear" w:pos="1418"/>
      </w:tabs>
      <w:jc w:val="left"/>
    </w:pPr>
  </w:style>
  <w:style w:type="paragraph" w:styleId="ListNumber4">
    <w:name w:val="List Number 4"/>
    <w:basedOn w:val="Normal"/>
    <w:hidden/>
    <w:rsid w:val="00E71987"/>
    <w:pPr>
      <w:numPr>
        <w:numId w:val="13"/>
      </w:numPr>
      <w:tabs>
        <w:tab w:val="clear" w:pos="1418"/>
      </w:tabs>
      <w:jc w:val="left"/>
    </w:pPr>
  </w:style>
  <w:style w:type="paragraph" w:styleId="ListNumber5">
    <w:name w:val="List Number 5"/>
    <w:basedOn w:val="Normal"/>
    <w:hidden/>
    <w:rsid w:val="00E71987"/>
    <w:pPr>
      <w:numPr>
        <w:numId w:val="14"/>
      </w:numPr>
      <w:tabs>
        <w:tab w:val="clear" w:pos="1418"/>
      </w:tabs>
      <w:jc w:val="left"/>
    </w:pPr>
  </w:style>
  <w:style w:type="paragraph" w:styleId="MessageHeader">
    <w:name w:val="Message Header"/>
    <w:basedOn w:val="Normal"/>
    <w:link w:val="MessageHeaderChar"/>
    <w:hidden/>
    <w:rsid w:val="00E71987"/>
    <w:pPr>
      <w:pBdr>
        <w:top w:val="single" w:sz="6" w:space="1" w:color="auto"/>
        <w:left w:val="single" w:sz="6" w:space="1" w:color="auto"/>
        <w:bottom w:val="single" w:sz="6" w:space="1" w:color="auto"/>
        <w:right w:val="single" w:sz="6" w:space="1" w:color="auto"/>
      </w:pBdr>
      <w:shd w:val="pct20" w:color="auto" w:fill="auto"/>
      <w:tabs>
        <w:tab w:val="clear" w:pos="1418"/>
      </w:tabs>
      <w:ind w:left="1134" w:hanging="1134"/>
      <w:jc w:val="left"/>
    </w:pPr>
    <w:rPr>
      <w:rFonts w:ascii="Arial" w:hAnsi="Arial" w:cs="Arial"/>
    </w:rPr>
  </w:style>
  <w:style w:type="character" w:customStyle="1" w:styleId="MessageHeaderChar">
    <w:name w:val="Message Header Char"/>
    <w:basedOn w:val="DefaultParagraphFont"/>
    <w:link w:val="MessageHeader"/>
    <w:rsid w:val="00E71987"/>
    <w:rPr>
      <w:rFonts w:ascii="Arial" w:eastAsia="Times New Roman" w:hAnsi="Arial" w:cs="Arial"/>
      <w:sz w:val="24"/>
      <w:szCs w:val="24"/>
      <w:shd w:val="pct20" w:color="auto" w:fill="auto"/>
    </w:rPr>
  </w:style>
  <w:style w:type="paragraph" w:styleId="NormalIndent">
    <w:name w:val="Normal Indent"/>
    <w:basedOn w:val="Normal"/>
    <w:hidden/>
    <w:rsid w:val="00E71987"/>
    <w:pPr>
      <w:tabs>
        <w:tab w:val="clear" w:pos="1418"/>
      </w:tabs>
      <w:ind w:left="720"/>
      <w:jc w:val="left"/>
    </w:pPr>
  </w:style>
  <w:style w:type="paragraph" w:styleId="NoteHeading">
    <w:name w:val="Note Heading"/>
    <w:basedOn w:val="Normal"/>
    <w:next w:val="Normal"/>
    <w:link w:val="NoteHeadingChar"/>
    <w:hidden/>
    <w:rsid w:val="00E71987"/>
    <w:pPr>
      <w:tabs>
        <w:tab w:val="clear" w:pos="1418"/>
      </w:tabs>
      <w:jc w:val="left"/>
    </w:pPr>
  </w:style>
  <w:style w:type="character" w:customStyle="1" w:styleId="NoteHeadingChar">
    <w:name w:val="Note Heading Char"/>
    <w:basedOn w:val="DefaultParagraphFont"/>
    <w:link w:val="NoteHeading"/>
    <w:rsid w:val="00E71987"/>
    <w:rPr>
      <w:rFonts w:ascii="Times New Roman" w:eastAsia="Times New Roman" w:hAnsi="Times New Roman" w:cs="Times New Roman"/>
      <w:sz w:val="24"/>
      <w:szCs w:val="24"/>
    </w:rPr>
  </w:style>
  <w:style w:type="paragraph" w:styleId="PlainText">
    <w:name w:val="Plain Text"/>
    <w:basedOn w:val="Normal"/>
    <w:link w:val="PlainTextChar"/>
    <w:hidden/>
    <w:rsid w:val="00E71987"/>
    <w:pPr>
      <w:tabs>
        <w:tab w:val="clear" w:pos="1418"/>
      </w:tabs>
      <w:jc w:val="left"/>
    </w:pPr>
    <w:rPr>
      <w:rFonts w:ascii="Courier New" w:hAnsi="Courier New" w:cs="Courier New"/>
      <w:sz w:val="20"/>
      <w:szCs w:val="20"/>
    </w:rPr>
  </w:style>
  <w:style w:type="character" w:customStyle="1" w:styleId="PlainTextChar">
    <w:name w:val="Plain Text Char"/>
    <w:basedOn w:val="DefaultParagraphFont"/>
    <w:link w:val="PlainText"/>
    <w:rsid w:val="00E71987"/>
    <w:rPr>
      <w:rFonts w:ascii="Courier New" w:eastAsia="Times New Roman" w:hAnsi="Courier New" w:cs="Courier New"/>
      <w:sz w:val="20"/>
      <w:szCs w:val="20"/>
    </w:rPr>
  </w:style>
  <w:style w:type="paragraph" w:styleId="Signature">
    <w:name w:val="Signature"/>
    <w:basedOn w:val="Normal"/>
    <w:link w:val="SignatureChar"/>
    <w:hidden/>
    <w:rsid w:val="00E71987"/>
    <w:pPr>
      <w:tabs>
        <w:tab w:val="clear" w:pos="1418"/>
      </w:tabs>
      <w:ind w:left="4252"/>
      <w:jc w:val="left"/>
    </w:pPr>
  </w:style>
  <w:style w:type="character" w:customStyle="1" w:styleId="SignatureChar">
    <w:name w:val="Signature Char"/>
    <w:basedOn w:val="DefaultParagraphFont"/>
    <w:link w:val="Signature"/>
    <w:rsid w:val="00E71987"/>
    <w:rPr>
      <w:rFonts w:ascii="Times New Roman" w:eastAsia="Times New Roman" w:hAnsi="Times New Roman" w:cs="Times New Roman"/>
      <w:sz w:val="24"/>
      <w:szCs w:val="24"/>
    </w:rPr>
  </w:style>
  <w:style w:type="paragraph" w:customStyle="1" w:styleId="Karakteristike">
    <w:name w:val="Karakteristike"/>
    <w:basedOn w:val="Normal"/>
    <w:qFormat/>
    <w:rsid w:val="00E71987"/>
    <w:pPr>
      <w:tabs>
        <w:tab w:val="clear" w:pos="1418"/>
      </w:tabs>
      <w:ind w:left="1260"/>
      <w:jc w:val="left"/>
    </w:pPr>
  </w:style>
  <w:style w:type="paragraph" w:customStyle="1" w:styleId="Zaglavlje">
    <w:name w:val="Zaglavlje"/>
    <w:basedOn w:val="Normal"/>
    <w:qFormat/>
    <w:rsid w:val="00E71987"/>
    <w:pPr>
      <w:tabs>
        <w:tab w:val="clear" w:pos="1418"/>
      </w:tabs>
      <w:ind w:right="6237"/>
      <w:jc w:val="center"/>
    </w:pPr>
    <w:rPr>
      <w:rFonts w:cs="Arial"/>
    </w:rPr>
  </w:style>
  <w:style w:type="paragraph" w:customStyle="1" w:styleId="ZaglavljeWWW">
    <w:name w:val="ZaglavljeWWW"/>
    <w:basedOn w:val="Normal"/>
    <w:qFormat/>
    <w:rsid w:val="00E71987"/>
    <w:pPr>
      <w:tabs>
        <w:tab w:val="clear" w:pos="1418"/>
      </w:tabs>
      <w:spacing w:after="240"/>
      <w:ind w:right="6237"/>
      <w:jc w:val="center"/>
    </w:pPr>
    <w:rPr>
      <w:rFonts w:ascii="Arial" w:hAnsi="Arial"/>
      <w:sz w:val="18"/>
    </w:rPr>
  </w:style>
  <w:style w:type="paragraph" w:customStyle="1" w:styleId="Potpis1">
    <w:name w:val="Potpis1"/>
    <w:basedOn w:val="Normal"/>
    <w:qFormat/>
    <w:rsid w:val="00E71987"/>
    <w:pPr>
      <w:tabs>
        <w:tab w:val="clear" w:pos="1418"/>
      </w:tabs>
      <w:spacing w:before="240" w:after="240"/>
      <w:ind w:left="4536"/>
      <w:jc w:val="center"/>
    </w:pPr>
    <w:rPr>
      <w:spacing w:val="30"/>
    </w:rPr>
  </w:style>
  <w:style w:type="paragraph" w:customStyle="1" w:styleId="TackaA0">
    <w:name w:val="Tacka A."/>
    <w:basedOn w:val="Normal"/>
    <w:qFormat/>
    <w:rsid w:val="00E71987"/>
    <w:pPr>
      <w:numPr>
        <w:numId w:val="15"/>
      </w:numPr>
      <w:tabs>
        <w:tab w:val="clear" w:pos="1418"/>
        <w:tab w:val="clear" w:pos="1494"/>
        <w:tab w:val="left" w:pos="851"/>
      </w:tabs>
      <w:ind w:left="851" w:hanging="284"/>
      <w:jc w:val="left"/>
      <w:outlineLvl w:val="0"/>
    </w:pPr>
    <w:rPr>
      <w:lang w:val="ro-RO"/>
    </w:rPr>
  </w:style>
  <w:style w:type="paragraph" w:customStyle="1" w:styleId="Tacka1n2">
    <w:name w:val="Tacka 1. n2"/>
    <w:basedOn w:val="Normal"/>
    <w:qFormat/>
    <w:rsid w:val="00E71987"/>
    <w:pPr>
      <w:numPr>
        <w:numId w:val="16"/>
      </w:numPr>
      <w:tabs>
        <w:tab w:val="clear" w:pos="1418"/>
        <w:tab w:val="left" w:pos="1134"/>
      </w:tabs>
      <w:jc w:val="left"/>
      <w:outlineLvl w:val="1"/>
    </w:pPr>
    <w:rPr>
      <w:lang w:val="ro-RO"/>
    </w:rPr>
  </w:style>
  <w:style w:type="paragraph" w:customStyle="1" w:styleId="Crtica">
    <w:name w:val="Crtica"/>
    <w:basedOn w:val="Normal"/>
    <w:qFormat/>
    <w:rsid w:val="00E71987"/>
    <w:pPr>
      <w:numPr>
        <w:numId w:val="17"/>
      </w:numPr>
      <w:tabs>
        <w:tab w:val="clear" w:pos="1418"/>
        <w:tab w:val="left" w:pos="1304"/>
      </w:tabs>
      <w:jc w:val="left"/>
    </w:pPr>
    <w:rPr>
      <w:lang w:val="ro-RO"/>
    </w:rPr>
  </w:style>
  <w:style w:type="paragraph" w:customStyle="1" w:styleId="ZaglavljeBold">
    <w:name w:val="ZaglavljeBold"/>
    <w:basedOn w:val="Zaglavlje"/>
    <w:next w:val="Zaglavlje"/>
    <w:qFormat/>
    <w:rsid w:val="00E71987"/>
    <w:rPr>
      <w:b/>
      <w:bCs/>
    </w:rPr>
  </w:style>
  <w:style w:type="paragraph" w:customStyle="1" w:styleId="PodnaslovC">
    <w:name w:val="Podnaslov C"/>
    <w:basedOn w:val="Normal"/>
    <w:next w:val="Paragraf"/>
    <w:qFormat/>
    <w:rsid w:val="00E71987"/>
    <w:pPr>
      <w:keepNext/>
      <w:tabs>
        <w:tab w:val="clear" w:pos="1418"/>
      </w:tabs>
      <w:spacing w:before="240" w:after="120"/>
      <w:jc w:val="center"/>
    </w:pPr>
    <w:rPr>
      <w:b/>
    </w:rPr>
  </w:style>
  <w:style w:type="paragraph" w:customStyle="1" w:styleId="PodnaslovCR">
    <w:name w:val="Podnaslov CR"/>
    <w:basedOn w:val="Paragraf"/>
    <w:next w:val="Paragraf"/>
    <w:qFormat/>
    <w:rsid w:val="00E71987"/>
    <w:pPr>
      <w:keepNext/>
      <w:spacing w:before="240" w:after="120"/>
      <w:ind w:firstLine="0"/>
      <w:jc w:val="center"/>
    </w:pPr>
    <w:rPr>
      <w:rFonts w:ascii="Times New Roman" w:hAnsi="Times New Roman"/>
      <w:b/>
      <w:spacing w:val="40"/>
      <w:sz w:val="24"/>
      <w:szCs w:val="24"/>
      <w:lang w:val="en-US"/>
    </w:rPr>
  </w:style>
  <w:style w:type="paragraph" w:customStyle="1" w:styleId="PotpisR">
    <w:name w:val="Potpis R"/>
    <w:basedOn w:val="Potpis1"/>
    <w:next w:val="Paragraf"/>
    <w:qFormat/>
    <w:rsid w:val="00E71987"/>
    <w:rPr>
      <w:b/>
      <w:bCs/>
      <w:spacing w:val="80"/>
    </w:rPr>
  </w:style>
  <w:style w:type="paragraph" w:customStyle="1" w:styleId="ParagrafB">
    <w:name w:val="Paragraf B"/>
    <w:basedOn w:val="Paragraf"/>
    <w:next w:val="Paragraf"/>
    <w:qFormat/>
    <w:rsid w:val="00E71987"/>
    <w:pPr>
      <w:jc w:val="left"/>
    </w:pPr>
    <w:rPr>
      <w:rFonts w:ascii="Times New Roman" w:hAnsi="Times New Roman"/>
      <w:b/>
      <w:bCs/>
      <w:sz w:val="24"/>
      <w:szCs w:val="24"/>
    </w:rPr>
  </w:style>
  <w:style w:type="paragraph" w:customStyle="1" w:styleId="ParagrafI">
    <w:name w:val="Paragraf I"/>
    <w:basedOn w:val="Paragraf"/>
    <w:qFormat/>
    <w:rsid w:val="00E71987"/>
    <w:pPr>
      <w:jc w:val="left"/>
    </w:pPr>
    <w:rPr>
      <w:rFonts w:ascii="Times New Roman" w:hAnsi="Times New Roman"/>
      <w:i/>
      <w:iCs/>
      <w:sz w:val="24"/>
      <w:szCs w:val="24"/>
    </w:rPr>
  </w:style>
  <w:style w:type="character" w:customStyle="1" w:styleId="Sadrzaj">
    <w:name w:val="Sadrzaj"/>
    <w:rsid w:val="00E71987"/>
    <w:rPr>
      <w:vanish/>
      <w:lang w:val="sr-Cyrl-CS"/>
    </w:rPr>
  </w:style>
  <w:style w:type="paragraph" w:customStyle="1" w:styleId="Podnozje">
    <w:name w:val="Podnozje"/>
    <w:basedOn w:val="Normal"/>
    <w:qFormat/>
    <w:rsid w:val="00E71987"/>
    <w:pPr>
      <w:tabs>
        <w:tab w:val="clear" w:pos="1418"/>
        <w:tab w:val="center" w:pos="5040"/>
      </w:tabs>
      <w:spacing w:before="120"/>
      <w:jc w:val="center"/>
    </w:pPr>
    <w:rPr>
      <w:rFonts w:cs="Arial"/>
      <w:sz w:val="20"/>
      <w:lang w:val="hu-HU"/>
    </w:rPr>
  </w:style>
  <w:style w:type="paragraph" w:customStyle="1" w:styleId="ZaglavljeN">
    <w:name w:val="ZaglavljeN"/>
    <w:basedOn w:val="Normal"/>
    <w:qFormat/>
    <w:rsid w:val="00E71987"/>
    <w:pPr>
      <w:tabs>
        <w:tab w:val="clear" w:pos="1418"/>
        <w:tab w:val="center" w:pos="5103"/>
        <w:tab w:val="right" w:pos="10205"/>
      </w:tabs>
      <w:spacing w:after="240"/>
      <w:jc w:val="left"/>
    </w:pPr>
    <w:rPr>
      <w:rFonts w:ascii="Arial" w:hAnsi="Arial" w:cs="Arial"/>
      <w:sz w:val="20"/>
    </w:rPr>
  </w:style>
  <w:style w:type="paragraph" w:customStyle="1" w:styleId="1tekst">
    <w:name w:val="1tekst"/>
    <w:basedOn w:val="Normal"/>
    <w:qFormat/>
    <w:rsid w:val="00E71987"/>
    <w:pPr>
      <w:tabs>
        <w:tab w:val="clear" w:pos="1418"/>
      </w:tabs>
      <w:spacing w:before="100" w:beforeAutospacing="1" w:after="100" w:afterAutospacing="1"/>
      <w:jc w:val="left"/>
    </w:pPr>
    <w:rPr>
      <w:rFonts w:eastAsia="SimSun"/>
      <w:lang w:eastAsia="zh-CN"/>
    </w:rPr>
  </w:style>
  <w:style w:type="character" w:customStyle="1" w:styleId="najava1">
    <w:name w:val="najava1"/>
    <w:rsid w:val="00E71987"/>
    <w:rPr>
      <w:rFonts w:ascii="Arial" w:hAnsi="Arial" w:cs="Arial" w:hint="default"/>
      <w:b/>
      <w:bCs/>
      <w:color w:val="003366"/>
      <w:sz w:val="15"/>
      <w:szCs w:val="15"/>
      <w:bdr w:val="none" w:sz="0" w:space="0" w:color="auto" w:frame="1"/>
    </w:rPr>
  </w:style>
  <w:style w:type="paragraph" w:customStyle="1" w:styleId="GraphicsText">
    <w:name w:val="Graphics Text"/>
    <w:basedOn w:val="Normal"/>
    <w:qFormat/>
    <w:rsid w:val="00E71987"/>
    <w:pPr>
      <w:tabs>
        <w:tab w:val="clear" w:pos="1418"/>
      </w:tabs>
      <w:autoSpaceDE w:val="0"/>
      <w:autoSpaceDN w:val="0"/>
      <w:adjustRightInd w:val="0"/>
      <w:spacing w:line="264" w:lineRule="auto"/>
      <w:jc w:val="left"/>
    </w:pPr>
    <w:rPr>
      <w:rFonts w:ascii="Arial Narrow" w:hAnsi="Arial Narrow"/>
      <w:sz w:val="18"/>
      <w:szCs w:val="18"/>
      <w:lang w:val="en-GB"/>
    </w:rPr>
  </w:style>
  <w:style w:type="paragraph" w:customStyle="1" w:styleId="jedan">
    <w:name w:val="jedan"/>
    <w:basedOn w:val="Normal"/>
    <w:qFormat/>
    <w:rsid w:val="00E71987"/>
    <w:pPr>
      <w:tabs>
        <w:tab w:val="clear" w:pos="1418"/>
      </w:tabs>
      <w:spacing w:before="100" w:beforeAutospacing="1" w:after="100" w:afterAutospacing="1"/>
      <w:jc w:val="left"/>
    </w:pPr>
    <w:rPr>
      <w:rFonts w:ascii="Verdana" w:eastAsia="SimSun" w:hAnsi="Verdana"/>
      <w:color w:val="A0712B"/>
      <w:sz w:val="15"/>
      <w:szCs w:val="15"/>
      <w:lang w:eastAsia="zh-CN"/>
    </w:rPr>
  </w:style>
  <w:style w:type="paragraph" w:styleId="TOC2">
    <w:name w:val="toc 2"/>
    <w:basedOn w:val="Normal"/>
    <w:next w:val="Normal"/>
    <w:autoRedefine/>
    <w:hidden/>
    <w:semiHidden/>
    <w:rsid w:val="00E71987"/>
    <w:pPr>
      <w:widowControl w:val="0"/>
      <w:tabs>
        <w:tab w:val="clear" w:pos="1418"/>
      </w:tabs>
      <w:ind w:left="220"/>
    </w:pPr>
    <w:rPr>
      <w:rFonts w:eastAsia="MS Gothic" w:cs="MS Gothic"/>
      <w:kern w:val="2"/>
      <w:sz w:val="21"/>
      <w:szCs w:val="21"/>
    </w:rPr>
  </w:style>
  <w:style w:type="character" w:customStyle="1" w:styleId="CharCharCharChar">
    <w:name w:val="Char Char Char Char"/>
    <w:rsid w:val="00E71987"/>
    <w:rPr>
      <w:rFonts w:ascii="Arial" w:hAnsi="Arial"/>
      <w:b/>
      <w:bCs/>
      <w:i/>
      <w:sz w:val="22"/>
      <w:szCs w:val="28"/>
      <w:lang w:val="sr-Latn-CS" w:eastAsia="sr-Latn-CS" w:bidi="ar-SA"/>
    </w:rPr>
  </w:style>
  <w:style w:type="paragraph" w:customStyle="1" w:styleId="a5">
    <w:name w:val="_"/>
    <w:basedOn w:val="Normal"/>
    <w:qFormat/>
    <w:rsid w:val="00E71987"/>
    <w:pPr>
      <w:widowControl w:val="0"/>
      <w:tabs>
        <w:tab w:val="clear" w:pos="1418"/>
      </w:tabs>
      <w:ind w:left="720" w:hanging="720"/>
      <w:jc w:val="left"/>
    </w:pPr>
    <w:rPr>
      <w:snapToGrid w:val="0"/>
      <w:szCs w:val="20"/>
    </w:rPr>
  </w:style>
  <w:style w:type="paragraph" w:customStyle="1" w:styleId="StyleBodyTextIndentArial">
    <w:name w:val="Style Body Text Indent + Arial"/>
    <w:basedOn w:val="BodyTextIndent"/>
    <w:qFormat/>
    <w:rsid w:val="00E71987"/>
    <w:pPr>
      <w:spacing w:after="0"/>
      <w:ind w:left="0"/>
      <w:jc w:val="both"/>
    </w:pPr>
    <w:rPr>
      <w:rFonts w:ascii="Arial" w:hAnsi="Arial"/>
      <w:sz w:val="22"/>
      <w:lang w:val="sl-SI"/>
    </w:rPr>
  </w:style>
  <w:style w:type="character" w:customStyle="1" w:styleId="StyleBodyTextIndentArialChar">
    <w:name w:val="Style Body Text Indent + Arial Char"/>
    <w:rsid w:val="00E71987"/>
    <w:rPr>
      <w:rFonts w:ascii="Arial" w:hAnsi="Arial"/>
      <w:sz w:val="22"/>
      <w:szCs w:val="24"/>
      <w:lang w:val="sl-SI" w:eastAsia="en-US" w:bidi="ar-SA"/>
    </w:rPr>
  </w:style>
  <w:style w:type="paragraph" w:customStyle="1" w:styleId="Footnote">
    <w:name w:val="Footnote"/>
    <w:basedOn w:val="Normal"/>
    <w:qFormat/>
    <w:rsid w:val="00E71987"/>
    <w:pPr>
      <w:tabs>
        <w:tab w:val="clear" w:pos="1418"/>
      </w:tabs>
    </w:pPr>
    <w:rPr>
      <w:szCs w:val="20"/>
      <w:lang w:val="en-GB" w:eastAsia="pl-PL"/>
    </w:rPr>
  </w:style>
  <w:style w:type="character" w:styleId="CommentReference">
    <w:name w:val="annotation reference"/>
    <w:unhideWhenUsed/>
    <w:rsid w:val="00E71987"/>
    <w:rPr>
      <w:sz w:val="16"/>
      <w:szCs w:val="16"/>
    </w:rPr>
  </w:style>
  <w:style w:type="paragraph" w:styleId="CommentText">
    <w:name w:val="annotation text"/>
    <w:basedOn w:val="Normal"/>
    <w:link w:val="CommentTextChar"/>
    <w:unhideWhenUsed/>
    <w:rsid w:val="00E71987"/>
    <w:pPr>
      <w:tabs>
        <w:tab w:val="clear" w:pos="1418"/>
      </w:tabs>
      <w:jc w:val="left"/>
    </w:pPr>
    <w:rPr>
      <w:sz w:val="20"/>
      <w:szCs w:val="20"/>
    </w:rPr>
  </w:style>
  <w:style w:type="character" w:customStyle="1" w:styleId="CommentTextChar">
    <w:name w:val="Comment Text Char"/>
    <w:basedOn w:val="DefaultParagraphFont"/>
    <w:link w:val="CommentText"/>
    <w:rsid w:val="00E719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E71987"/>
    <w:rPr>
      <w:b/>
      <w:bCs/>
    </w:rPr>
  </w:style>
  <w:style w:type="character" w:customStyle="1" w:styleId="CommentSubjectChar">
    <w:name w:val="Comment Subject Char"/>
    <w:basedOn w:val="CommentTextChar"/>
    <w:link w:val="CommentSubject"/>
    <w:rsid w:val="00E71987"/>
    <w:rPr>
      <w:rFonts w:ascii="Times New Roman" w:eastAsia="Times New Roman" w:hAnsi="Times New Roman" w:cs="Times New Roman"/>
      <w:b/>
      <w:bCs/>
      <w:sz w:val="20"/>
      <w:szCs w:val="20"/>
    </w:rPr>
  </w:style>
  <w:style w:type="paragraph" w:customStyle="1" w:styleId="naslov">
    <w:name w:val="naslov"/>
    <w:basedOn w:val="Normal"/>
    <w:qFormat/>
    <w:rsid w:val="00E71987"/>
    <w:pPr>
      <w:tabs>
        <w:tab w:val="clear" w:pos="1418"/>
      </w:tabs>
      <w:spacing w:before="100" w:beforeAutospacing="1" w:after="100" w:afterAutospacing="1"/>
      <w:jc w:val="center"/>
    </w:pPr>
    <w:rPr>
      <w:b/>
      <w:bCs/>
      <w:color w:val="144702"/>
      <w:sz w:val="28"/>
      <w:szCs w:val="28"/>
    </w:rPr>
  </w:style>
  <w:style w:type="paragraph" w:customStyle="1" w:styleId="2zakon">
    <w:name w:val="2zakon"/>
    <w:basedOn w:val="Normal"/>
    <w:qFormat/>
    <w:rsid w:val="00E71987"/>
    <w:pPr>
      <w:tabs>
        <w:tab w:val="clear" w:pos="1418"/>
      </w:tabs>
      <w:spacing w:before="100" w:beforeAutospacing="1" w:after="100" w:afterAutospacing="1"/>
      <w:jc w:val="center"/>
    </w:pPr>
    <w:rPr>
      <w:rFonts w:ascii="Arial" w:hAnsi="Arial" w:cs="Arial"/>
      <w:color w:val="0033CC"/>
      <w:sz w:val="36"/>
      <w:szCs w:val="36"/>
      <w:lang w:val="sr-Cyrl-RS" w:eastAsia="sr-Cyrl-RS"/>
    </w:rPr>
  </w:style>
  <w:style w:type="table" w:styleId="Table3Deffects2">
    <w:name w:val="Table 3D effects 2"/>
    <w:basedOn w:val="TableNormal"/>
    <w:rsid w:val="00E71987"/>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CharCharCharChar1Char">
    <w:name w:val="Char Char Char Char Char Char1 Char"/>
    <w:basedOn w:val="Normal"/>
    <w:rsid w:val="00E71987"/>
    <w:pPr>
      <w:tabs>
        <w:tab w:val="clear" w:pos="1418"/>
      </w:tabs>
      <w:spacing w:after="160" w:line="240" w:lineRule="exact"/>
      <w:jc w:val="left"/>
    </w:pPr>
    <w:rPr>
      <w:rFonts w:ascii="Verdana" w:hAnsi="Verdana"/>
      <w:sz w:val="20"/>
      <w:szCs w:val="20"/>
    </w:rPr>
  </w:style>
  <w:style w:type="paragraph" w:customStyle="1" w:styleId="fus">
    <w:name w:val="fus"/>
    <w:basedOn w:val="Normal"/>
    <w:qFormat/>
    <w:rsid w:val="00E71987"/>
    <w:pPr>
      <w:tabs>
        <w:tab w:val="clear" w:pos="1418"/>
      </w:tabs>
      <w:ind w:left="113" w:hanging="113"/>
    </w:pPr>
    <w:rPr>
      <w:rFonts w:ascii="CTimesRoman" w:hAnsi="CTimesRoman"/>
      <w:sz w:val="14"/>
      <w:szCs w:val="20"/>
    </w:rPr>
  </w:style>
  <w:style w:type="paragraph" w:customStyle="1" w:styleId="fuse">
    <w:name w:val="fuse"/>
    <w:basedOn w:val="fus"/>
    <w:qFormat/>
    <w:rsid w:val="00E71987"/>
    <w:rPr>
      <w:rFonts w:ascii="TimesRoman" w:hAnsi="TimesRoman"/>
    </w:rPr>
  </w:style>
  <w:style w:type="paragraph" w:customStyle="1" w:styleId="obicniparagrafiChar">
    <w:name w:val="obicni paragrafi Char"/>
    <w:basedOn w:val="Normal"/>
    <w:link w:val="obicniparagrafiCharChar"/>
    <w:autoRedefine/>
    <w:qFormat/>
    <w:rsid w:val="00E71987"/>
    <w:pPr>
      <w:tabs>
        <w:tab w:val="clear" w:pos="1418"/>
      </w:tabs>
      <w:spacing w:after="60"/>
      <w:ind w:firstLine="567"/>
    </w:pPr>
    <w:rPr>
      <w:lang w:val="hr-HR"/>
    </w:rPr>
  </w:style>
  <w:style w:type="character" w:customStyle="1" w:styleId="obicniparagrafiCharChar">
    <w:name w:val="obicni paragrafi Char Char"/>
    <w:link w:val="obicniparagrafiChar"/>
    <w:rsid w:val="00E71987"/>
    <w:rPr>
      <w:rFonts w:ascii="Times New Roman" w:eastAsia="Times New Roman" w:hAnsi="Times New Roman" w:cs="Times New Roman"/>
      <w:sz w:val="24"/>
      <w:szCs w:val="24"/>
      <w:lang w:val="hr-HR"/>
    </w:rPr>
  </w:style>
  <w:style w:type="paragraph" w:styleId="NoSpacing">
    <w:name w:val="No Spacing"/>
    <w:qFormat/>
    <w:rsid w:val="00E71987"/>
    <w:pPr>
      <w:spacing w:after="0" w:line="240" w:lineRule="auto"/>
    </w:pPr>
    <w:rPr>
      <w:rFonts w:ascii="Calibri" w:eastAsia="Calibri" w:hAnsi="Calibri" w:cs="Times New Roman"/>
    </w:rPr>
  </w:style>
  <w:style w:type="paragraph" w:customStyle="1" w:styleId="CharCharCharCharCharCharCharCharChar">
    <w:name w:val="Char Char Char Char Char Char Char Char Char"/>
    <w:basedOn w:val="Normal"/>
    <w:rsid w:val="00E71987"/>
    <w:pPr>
      <w:tabs>
        <w:tab w:val="clear" w:pos="1418"/>
      </w:tabs>
      <w:spacing w:after="160" w:line="240" w:lineRule="exact"/>
      <w:jc w:val="left"/>
    </w:pPr>
    <w:rPr>
      <w:rFonts w:ascii="Verdana" w:hAnsi="Verdana"/>
      <w:sz w:val="20"/>
      <w:szCs w:val="20"/>
    </w:rPr>
  </w:style>
  <w:style w:type="character" w:customStyle="1" w:styleId="apple-style-span">
    <w:name w:val="apple-style-span"/>
    <w:basedOn w:val="DefaultParagraphFont"/>
    <w:rsid w:val="00E71987"/>
  </w:style>
  <w:style w:type="paragraph" w:customStyle="1" w:styleId="CharCharChar3Char">
    <w:name w:val="Char Char Char3 Char"/>
    <w:basedOn w:val="Normal"/>
    <w:rsid w:val="00E71987"/>
    <w:pPr>
      <w:tabs>
        <w:tab w:val="clear" w:pos="1418"/>
      </w:tabs>
      <w:spacing w:after="160" w:line="240" w:lineRule="exact"/>
      <w:jc w:val="left"/>
    </w:pPr>
    <w:rPr>
      <w:rFonts w:ascii="Verdana" w:hAnsi="Verdana"/>
      <w:sz w:val="20"/>
      <w:szCs w:val="20"/>
    </w:rPr>
  </w:style>
  <w:style w:type="paragraph" w:customStyle="1" w:styleId="NormalWeb1">
    <w:name w:val="Normal (Web)1"/>
    <w:basedOn w:val="Normal"/>
    <w:qFormat/>
    <w:rsid w:val="00E71987"/>
    <w:pPr>
      <w:tabs>
        <w:tab w:val="clear" w:pos="1418"/>
      </w:tabs>
      <w:jc w:val="left"/>
    </w:pPr>
    <w:rPr>
      <w:lang w:val="sr-Cyrl-CS" w:eastAsia="sr-Cyrl-CS"/>
    </w:rPr>
  </w:style>
  <w:style w:type="paragraph" w:customStyle="1" w:styleId="PARAGRAF-PLAN">
    <w:name w:val="PARAGRAF-PLAN"/>
    <w:basedOn w:val="Normal"/>
    <w:autoRedefine/>
    <w:qFormat/>
    <w:rsid w:val="00E71987"/>
    <w:pPr>
      <w:shd w:val="clear" w:color="auto" w:fill="D9D9D9"/>
      <w:tabs>
        <w:tab w:val="clear" w:pos="1418"/>
        <w:tab w:val="left" w:pos="1440"/>
        <w:tab w:val="left" w:pos="9350"/>
      </w:tabs>
    </w:pPr>
    <w:rPr>
      <w:rFonts w:eastAsia="TimesNewRoman"/>
      <w:b/>
      <w:iCs/>
      <w:color w:val="000000"/>
      <w:lang w:val="sr-Latn-CS" w:eastAsia="en-GB"/>
    </w:rPr>
  </w:style>
  <w:style w:type="paragraph" w:styleId="TOC1">
    <w:name w:val="toc 1"/>
    <w:basedOn w:val="Normal"/>
    <w:next w:val="Normal"/>
    <w:autoRedefine/>
    <w:semiHidden/>
    <w:rsid w:val="00E71987"/>
    <w:pPr>
      <w:tabs>
        <w:tab w:val="clear" w:pos="1418"/>
      </w:tabs>
      <w:jc w:val="left"/>
    </w:pPr>
  </w:style>
  <w:style w:type="paragraph" w:styleId="TOC4">
    <w:name w:val="toc 4"/>
    <w:basedOn w:val="Normal"/>
    <w:next w:val="Normal"/>
    <w:autoRedefine/>
    <w:semiHidden/>
    <w:rsid w:val="00E71987"/>
    <w:pPr>
      <w:tabs>
        <w:tab w:val="clear" w:pos="1418"/>
      </w:tabs>
      <w:ind w:left="720"/>
      <w:jc w:val="left"/>
    </w:pPr>
  </w:style>
  <w:style w:type="character" w:customStyle="1" w:styleId="EndnoteTextChar">
    <w:name w:val="Endnote Text Char"/>
    <w:link w:val="EndnoteText"/>
    <w:semiHidden/>
    <w:rsid w:val="00E71987"/>
    <w:rPr>
      <w:sz w:val="24"/>
      <w:szCs w:val="24"/>
    </w:rPr>
  </w:style>
  <w:style w:type="paragraph" w:styleId="EndnoteText">
    <w:name w:val="endnote text"/>
    <w:basedOn w:val="Normal"/>
    <w:link w:val="EndnoteTextChar"/>
    <w:semiHidden/>
    <w:rsid w:val="00E71987"/>
    <w:pPr>
      <w:tabs>
        <w:tab w:val="clear" w:pos="1418"/>
      </w:tabs>
      <w:jc w:val="left"/>
    </w:pPr>
    <w:rPr>
      <w:rFonts w:asciiTheme="minorHAnsi" w:eastAsiaTheme="minorHAnsi" w:hAnsiTheme="minorHAnsi" w:cstheme="minorBidi"/>
    </w:rPr>
  </w:style>
  <w:style w:type="character" w:customStyle="1" w:styleId="EndnoteTextChar1">
    <w:name w:val="Endnote Text Char1"/>
    <w:basedOn w:val="DefaultParagraphFont"/>
    <w:uiPriority w:val="99"/>
    <w:semiHidden/>
    <w:rsid w:val="00E71987"/>
    <w:rPr>
      <w:rFonts w:ascii="Times New Roman" w:eastAsia="Times New Roman" w:hAnsi="Times New Roman" w:cs="Times New Roman"/>
      <w:sz w:val="20"/>
      <w:szCs w:val="20"/>
    </w:rPr>
  </w:style>
  <w:style w:type="paragraph" w:customStyle="1" w:styleId="Normal4">
    <w:name w:val="Normal4"/>
    <w:basedOn w:val="Normal"/>
    <w:link w:val="normalChar"/>
    <w:rsid w:val="00E71987"/>
    <w:pPr>
      <w:tabs>
        <w:tab w:val="clear" w:pos="1418"/>
      </w:tabs>
      <w:spacing w:before="100" w:beforeAutospacing="1" w:after="100" w:afterAutospacing="1"/>
      <w:jc w:val="left"/>
    </w:pPr>
    <w:rPr>
      <w:rFonts w:ascii="Arial" w:hAnsi="Arial" w:cs="Arial"/>
      <w:sz w:val="22"/>
      <w:szCs w:val="22"/>
      <w:lang w:val="sr-Latn-CS" w:eastAsia="sr-Latn-CS"/>
    </w:rPr>
  </w:style>
  <w:style w:type="character" w:customStyle="1" w:styleId="normalChar">
    <w:name w:val="normal Char"/>
    <w:link w:val="Normal4"/>
    <w:rsid w:val="00E71987"/>
    <w:rPr>
      <w:rFonts w:ascii="Arial" w:eastAsia="Times New Roman" w:hAnsi="Arial" w:cs="Arial"/>
      <w:lang w:val="sr-Latn-CS" w:eastAsia="sr-Latn-CS"/>
    </w:rPr>
  </w:style>
  <w:style w:type="paragraph" w:customStyle="1" w:styleId="2007Text">
    <w:name w:val="2007 Text"/>
    <w:basedOn w:val="Normal"/>
    <w:link w:val="2007TextCharChar"/>
    <w:rsid w:val="00E71987"/>
    <w:pPr>
      <w:tabs>
        <w:tab w:val="clear" w:pos="1418"/>
      </w:tabs>
      <w:spacing w:after="120"/>
      <w:jc w:val="left"/>
    </w:pPr>
    <w:rPr>
      <w:rFonts w:ascii="Calibri" w:hAnsi="Calibri"/>
      <w:sz w:val="22"/>
      <w:lang w:val="sr-Latn-CS" w:eastAsia="sr-Latn-CS"/>
    </w:rPr>
  </w:style>
  <w:style w:type="character" w:customStyle="1" w:styleId="2007TextCharChar">
    <w:name w:val="2007 Text Char Char"/>
    <w:link w:val="2007Text"/>
    <w:rsid w:val="00E71987"/>
    <w:rPr>
      <w:rFonts w:ascii="Calibri" w:eastAsia="Times New Roman" w:hAnsi="Calibri" w:cs="Times New Roman"/>
      <w:szCs w:val="24"/>
      <w:lang w:val="sr-Latn-CS" w:eastAsia="sr-Latn-CS"/>
    </w:rPr>
  </w:style>
  <w:style w:type="paragraph" w:customStyle="1" w:styleId="Style11">
    <w:name w:val="Style11"/>
    <w:basedOn w:val="Title"/>
    <w:semiHidden/>
    <w:rsid w:val="00E71987"/>
    <w:pPr>
      <w:spacing w:line="240" w:lineRule="auto"/>
      <w:outlineLvl w:val="9"/>
    </w:pPr>
    <w:rPr>
      <w:rFonts w:ascii="Arial Narrow" w:hAnsi="Arial Narrow"/>
      <w:bCs/>
      <w:caps w:val="0"/>
      <w:smallCaps/>
      <w:kern w:val="0"/>
      <w:sz w:val="24"/>
      <w:szCs w:val="24"/>
      <w:lang w:val="sr-Latn-CS" w:eastAsia="en-US"/>
    </w:rPr>
  </w:style>
  <w:style w:type="paragraph" w:customStyle="1" w:styleId="ArialNarrow3pt">
    <w:name w:val="Arial Narrow 3 pt"/>
    <w:basedOn w:val="Normal"/>
    <w:qFormat/>
    <w:rsid w:val="00E71987"/>
    <w:pPr>
      <w:tabs>
        <w:tab w:val="clear" w:pos="1418"/>
      </w:tabs>
    </w:pPr>
    <w:rPr>
      <w:rFonts w:ascii="Arial Narrow" w:hAnsi="Arial Narrow" w:cs="Arial"/>
      <w:sz w:val="22"/>
      <w:szCs w:val="28"/>
      <w:lang w:val="en-GB"/>
    </w:rPr>
  </w:style>
  <w:style w:type="paragraph" w:customStyle="1" w:styleId="ArialNarrow">
    <w:name w:val="Arial Narrow"/>
    <w:aliases w:val="3 pt,3pt,Arrial Narrow"/>
    <w:basedOn w:val="Normal"/>
    <w:link w:val="ArialNarrowChar"/>
    <w:semiHidden/>
    <w:rsid w:val="00E71987"/>
    <w:pPr>
      <w:tabs>
        <w:tab w:val="clear" w:pos="1418"/>
      </w:tabs>
      <w:spacing w:after="60"/>
    </w:pPr>
    <w:rPr>
      <w:rFonts w:ascii="Arial Narrow" w:hAnsi="Arial Narrow"/>
      <w:sz w:val="22"/>
    </w:rPr>
  </w:style>
  <w:style w:type="character" w:customStyle="1" w:styleId="ArialNarrowChar">
    <w:name w:val="Arial Narrow Char"/>
    <w:aliases w:val="3 pt Char"/>
    <w:link w:val="ArialNarrow"/>
    <w:semiHidden/>
    <w:rsid w:val="00E71987"/>
    <w:rPr>
      <w:rFonts w:ascii="Arial Narrow" w:eastAsia="Times New Roman" w:hAnsi="Arial Narrow" w:cs="Times New Roman"/>
      <w:szCs w:val="24"/>
    </w:rPr>
  </w:style>
  <w:style w:type="paragraph" w:styleId="DocumentMap">
    <w:name w:val="Document Map"/>
    <w:basedOn w:val="Normal"/>
    <w:link w:val="DocumentMapChar"/>
    <w:semiHidden/>
    <w:unhideWhenUsed/>
    <w:rsid w:val="00E71987"/>
    <w:pPr>
      <w:tabs>
        <w:tab w:val="clear" w:pos="1418"/>
      </w:tabs>
      <w:jc w:val="left"/>
    </w:pPr>
    <w:rPr>
      <w:rFonts w:ascii="Tahoma" w:hAnsi="Tahoma" w:cs="Tahoma"/>
      <w:sz w:val="16"/>
      <w:szCs w:val="16"/>
    </w:rPr>
  </w:style>
  <w:style w:type="character" w:customStyle="1" w:styleId="DocumentMapChar">
    <w:name w:val="Document Map Char"/>
    <w:basedOn w:val="DefaultParagraphFont"/>
    <w:link w:val="DocumentMap"/>
    <w:semiHidden/>
    <w:rsid w:val="00E71987"/>
    <w:rPr>
      <w:rFonts w:ascii="Tahoma" w:eastAsia="Times New Roman" w:hAnsi="Tahoma" w:cs="Tahoma"/>
      <w:sz w:val="16"/>
      <w:szCs w:val="16"/>
    </w:rPr>
  </w:style>
  <w:style w:type="paragraph" w:customStyle="1" w:styleId="CharCharCharCharCharChar1Char1">
    <w:name w:val="Char Char Char Char Char Char1 Char1"/>
    <w:basedOn w:val="Normal"/>
    <w:qFormat/>
    <w:rsid w:val="00E71987"/>
    <w:pPr>
      <w:tabs>
        <w:tab w:val="clear" w:pos="1418"/>
      </w:tabs>
      <w:spacing w:after="160" w:line="240" w:lineRule="exact"/>
      <w:jc w:val="left"/>
    </w:pPr>
    <w:rPr>
      <w:rFonts w:ascii="Verdana" w:hAnsi="Verdana"/>
      <w:sz w:val="20"/>
      <w:szCs w:val="20"/>
    </w:rPr>
  </w:style>
  <w:style w:type="paragraph" w:customStyle="1" w:styleId="CharCharCharCharCharCharCharCharChar1">
    <w:name w:val="Char Char Char Char Char Char Char Char Char1"/>
    <w:basedOn w:val="Normal"/>
    <w:qFormat/>
    <w:rsid w:val="00E71987"/>
    <w:pPr>
      <w:tabs>
        <w:tab w:val="clear" w:pos="1418"/>
      </w:tabs>
      <w:spacing w:after="160" w:line="240" w:lineRule="exact"/>
      <w:jc w:val="left"/>
    </w:pPr>
    <w:rPr>
      <w:rFonts w:ascii="Verdana" w:hAnsi="Verdana"/>
      <w:sz w:val="20"/>
      <w:szCs w:val="20"/>
    </w:rPr>
  </w:style>
  <w:style w:type="character" w:customStyle="1" w:styleId="SubtitleChar1">
    <w:name w:val="Subtitle Char1"/>
    <w:rsid w:val="00E71987"/>
    <w:rPr>
      <w:rFonts w:ascii="Cambria" w:eastAsia="Times New Roman" w:hAnsi="Cambria" w:cs="Times New Roman"/>
      <w:i/>
      <w:iCs/>
      <w:color w:val="4F81BD"/>
      <w:spacing w:val="15"/>
      <w:sz w:val="24"/>
      <w:szCs w:val="24"/>
    </w:rPr>
  </w:style>
  <w:style w:type="character" w:customStyle="1" w:styleId="TitleChar1">
    <w:name w:val="Title Char1"/>
    <w:rsid w:val="00E71987"/>
    <w:rPr>
      <w:rFonts w:ascii="Cambria" w:eastAsia="Times New Roman" w:hAnsi="Cambria" w:cs="Times New Roman"/>
      <w:color w:val="17365D"/>
      <w:spacing w:val="5"/>
      <w:kern w:val="28"/>
      <w:sz w:val="52"/>
      <w:szCs w:val="52"/>
    </w:rPr>
  </w:style>
  <w:style w:type="character" w:customStyle="1" w:styleId="CharChar11">
    <w:name w:val="Char Char11"/>
    <w:rsid w:val="00E71987"/>
    <w:rPr>
      <w:b/>
      <w:bCs/>
      <w:sz w:val="28"/>
      <w:szCs w:val="28"/>
      <w:lang w:val="sr-Cyrl-CS" w:eastAsia="en-US" w:bidi="ar-SA"/>
    </w:rPr>
  </w:style>
  <w:style w:type="paragraph" w:customStyle="1" w:styleId="CharCharCharCharCharCharCharCharCharCharChar">
    <w:name w:val="Char Char Char Char Char Char Char Char Char Char Char"/>
    <w:basedOn w:val="Normal"/>
    <w:rsid w:val="00E71987"/>
    <w:pPr>
      <w:tabs>
        <w:tab w:val="clear" w:pos="1418"/>
      </w:tabs>
      <w:spacing w:after="160" w:line="240" w:lineRule="exact"/>
      <w:jc w:val="left"/>
    </w:pPr>
    <w:rPr>
      <w:rFonts w:ascii="Verdana" w:hAnsi="Verdana"/>
      <w:sz w:val="20"/>
      <w:szCs w:val="20"/>
    </w:rPr>
  </w:style>
  <w:style w:type="character" w:customStyle="1" w:styleId="longtext">
    <w:name w:val="long_text"/>
    <w:basedOn w:val="DefaultParagraphFont"/>
    <w:rsid w:val="00E71987"/>
  </w:style>
  <w:style w:type="character" w:customStyle="1" w:styleId="longtextshorttext">
    <w:name w:val="long_text short_text"/>
    <w:basedOn w:val="DefaultParagraphFont"/>
    <w:rsid w:val="00E71987"/>
  </w:style>
  <w:style w:type="character" w:customStyle="1" w:styleId="gt-icon-text1">
    <w:name w:val="gt-icon-text1"/>
    <w:rsid w:val="00E71987"/>
    <w:rPr>
      <w:strike w:val="0"/>
      <w:dstrike w:val="0"/>
      <w:color w:val="1111CC"/>
      <w:u w:val="none"/>
      <w:effect w:val="none"/>
    </w:rPr>
  </w:style>
  <w:style w:type="paragraph" w:customStyle="1" w:styleId="Heading34">
    <w:name w:val="Heading 34"/>
    <w:basedOn w:val="Normal"/>
    <w:rsid w:val="00E71987"/>
    <w:pPr>
      <w:tabs>
        <w:tab w:val="clear" w:pos="1418"/>
      </w:tabs>
      <w:spacing w:after="150" w:line="240" w:lineRule="atLeast"/>
      <w:jc w:val="left"/>
      <w:outlineLvl w:val="3"/>
    </w:pPr>
    <w:rPr>
      <w:sz w:val="20"/>
      <w:szCs w:val="20"/>
    </w:rPr>
  </w:style>
  <w:style w:type="character" w:customStyle="1" w:styleId="gt-ft-text1">
    <w:name w:val="gt-ft-text1"/>
    <w:basedOn w:val="DefaultParagraphFont"/>
    <w:rsid w:val="00E71987"/>
  </w:style>
  <w:style w:type="character" w:customStyle="1" w:styleId="Hyperlink1">
    <w:name w:val="Hyperlink1"/>
    <w:rsid w:val="00E71987"/>
    <w:rPr>
      <w:strike w:val="0"/>
      <w:dstrike w:val="0"/>
      <w:color w:val="4272DB"/>
      <w:u w:val="none"/>
      <w:effect w:val="none"/>
    </w:rPr>
  </w:style>
  <w:style w:type="character" w:customStyle="1" w:styleId="Hyperlink2">
    <w:name w:val="Hyperlink2"/>
    <w:rsid w:val="00E71987"/>
    <w:rPr>
      <w:strike w:val="0"/>
      <w:dstrike w:val="0"/>
      <w:color w:val="4272DB"/>
      <w:u w:val="none"/>
      <w:effect w:val="none"/>
    </w:rPr>
  </w:style>
  <w:style w:type="character" w:customStyle="1" w:styleId="goog-submenu-arrow2">
    <w:name w:val="goog-submenu-arrow2"/>
    <w:basedOn w:val="DefaultParagraphFont"/>
    <w:rsid w:val="00E71987"/>
  </w:style>
  <w:style w:type="character" w:customStyle="1" w:styleId="shorttext">
    <w:name w:val="short_text"/>
    <w:basedOn w:val="DefaultParagraphFont"/>
    <w:rsid w:val="00E71987"/>
  </w:style>
  <w:style w:type="character" w:customStyle="1" w:styleId="hps">
    <w:name w:val="hps"/>
    <w:basedOn w:val="DefaultParagraphFont"/>
    <w:rsid w:val="00E71987"/>
  </w:style>
  <w:style w:type="character" w:customStyle="1" w:styleId="atn">
    <w:name w:val="atn"/>
    <w:basedOn w:val="DefaultParagraphFont"/>
    <w:rsid w:val="00E71987"/>
  </w:style>
  <w:style w:type="character" w:customStyle="1" w:styleId="CharCharChar2">
    <w:name w:val="Char Char Char2"/>
    <w:rsid w:val="00E71987"/>
    <w:rPr>
      <w:rFonts w:ascii="Tahoma" w:hAnsi="Tahoma"/>
      <w:sz w:val="24"/>
      <w:lang w:val="en-AU" w:eastAsia="hr-HR"/>
    </w:rPr>
  </w:style>
  <w:style w:type="paragraph" w:customStyle="1" w:styleId="CarCar">
    <w:name w:val="Car Car"/>
    <w:basedOn w:val="Normal"/>
    <w:semiHidden/>
    <w:rsid w:val="00E71987"/>
    <w:pPr>
      <w:tabs>
        <w:tab w:val="clear" w:pos="1418"/>
      </w:tabs>
      <w:spacing w:after="160" w:line="240" w:lineRule="exact"/>
      <w:jc w:val="left"/>
    </w:pPr>
    <w:rPr>
      <w:rFonts w:ascii="Tahoma" w:hAnsi="Tahoma"/>
      <w:sz w:val="20"/>
      <w:szCs w:val="20"/>
    </w:rPr>
  </w:style>
  <w:style w:type="paragraph" w:customStyle="1" w:styleId="SLIKA">
    <w:name w:val="SLIKA"/>
    <w:basedOn w:val="Normal"/>
    <w:link w:val="SLIKAChar"/>
    <w:rsid w:val="00E71987"/>
    <w:pPr>
      <w:pBdr>
        <w:top w:val="single" w:sz="12" w:space="5" w:color="999999"/>
        <w:bottom w:val="single" w:sz="12" w:space="5" w:color="999999"/>
      </w:pBdr>
      <w:tabs>
        <w:tab w:val="clear" w:pos="1418"/>
      </w:tabs>
      <w:spacing w:after="120"/>
      <w:jc w:val="left"/>
    </w:pPr>
    <w:rPr>
      <w:rFonts w:ascii="Arial" w:hAnsi="Arial"/>
      <w:b/>
      <w:sz w:val="14"/>
      <w:szCs w:val="14"/>
      <w:lang w:val="sr-Latn-CS" w:eastAsia="x-none"/>
    </w:rPr>
  </w:style>
  <w:style w:type="paragraph" w:customStyle="1" w:styleId="SLIKA2">
    <w:name w:val="SLIKA 2"/>
    <w:basedOn w:val="SLIKA"/>
    <w:link w:val="SLIKA2Char"/>
    <w:rsid w:val="00E71987"/>
    <w:rPr>
      <w:caps/>
    </w:rPr>
  </w:style>
  <w:style w:type="character" w:customStyle="1" w:styleId="SLIKAChar">
    <w:name w:val="SLIKA Char"/>
    <w:link w:val="SLIKA"/>
    <w:rsid w:val="00E71987"/>
    <w:rPr>
      <w:rFonts w:ascii="Arial" w:eastAsia="Times New Roman" w:hAnsi="Arial" w:cs="Times New Roman"/>
      <w:b/>
      <w:sz w:val="14"/>
      <w:szCs w:val="14"/>
      <w:lang w:val="sr-Latn-CS" w:eastAsia="x-none"/>
    </w:rPr>
  </w:style>
  <w:style w:type="character" w:customStyle="1" w:styleId="SLIKA2Char">
    <w:name w:val="SLIKA 2 Char"/>
    <w:link w:val="SLIKA2"/>
    <w:rsid w:val="00E71987"/>
    <w:rPr>
      <w:rFonts w:ascii="Arial" w:eastAsia="Times New Roman" w:hAnsi="Arial" w:cs="Times New Roman"/>
      <w:b/>
      <w:caps/>
      <w:sz w:val="14"/>
      <w:szCs w:val="14"/>
      <w:lang w:val="sr-Latn-CS" w:eastAsia="x-none"/>
    </w:rPr>
  </w:style>
  <w:style w:type="paragraph" w:customStyle="1" w:styleId="Text">
    <w:name w:val="Text"/>
    <w:basedOn w:val="Normal"/>
    <w:rsid w:val="00E71987"/>
    <w:pPr>
      <w:tabs>
        <w:tab w:val="clear" w:pos="1418"/>
      </w:tabs>
      <w:spacing w:line="260" w:lineRule="exact"/>
      <w:ind w:firstLine="320"/>
    </w:pPr>
    <w:rPr>
      <w:sz w:val="22"/>
      <w:szCs w:val="20"/>
    </w:rPr>
  </w:style>
  <w:style w:type="paragraph" w:styleId="Revision">
    <w:name w:val="Revision"/>
    <w:hidden/>
    <w:uiPriority w:val="99"/>
    <w:semiHidden/>
    <w:rsid w:val="00E71987"/>
    <w:pPr>
      <w:spacing w:after="0" w:line="240" w:lineRule="auto"/>
    </w:pPr>
    <w:rPr>
      <w:rFonts w:ascii="Times New Roman" w:eastAsia="Times New Roman" w:hAnsi="Times New Roman" w:cs="Times New Roman"/>
      <w:sz w:val="24"/>
      <w:szCs w:val="24"/>
    </w:rPr>
  </w:style>
  <w:style w:type="paragraph" w:customStyle="1" w:styleId="podnaslovpropisa">
    <w:name w:val="podnaslovpropisa"/>
    <w:basedOn w:val="Normal"/>
    <w:rsid w:val="00E71987"/>
    <w:pPr>
      <w:shd w:val="clear" w:color="auto" w:fill="000000"/>
      <w:tabs>
        <w:tab w:val="clear" w:pos="1418"/>
      </w:tabs>
      <w:spacing w:before="100" w:beforeAutospacing="1" w:after="100" w:afterAutospacing="1"/>
      <w:jc w:val="center"/>
    </w:pPr>
    <w:rPr>
      <w:rFonts w:ascii="Arial" w:hAnsi="Arial" w:cs="Arial"/>
      <w:i/>
      <w:iCs/>
      <w:color w:val="FFE8BF"/>
      <w:sz w:val="26"/>
      <w:szCs w:val="26"/>
    </w:rPr>
  </w:style>
  <w:style w:type="paragraph" w:customStyle="1" w:styleId="Normal5">
    <w:name w:val="Normal5"/>
    <w:basedOn w:val="Normal"/>
    <w:rsid w:val="00A606B6"/>
    <w:pPr>
      <w:tabs>
        <w:tab w:val="clear" w:pos="1418"/>
      </w:tabs>
      <w:spacing w:before="100" w:beforeAutospacing="1" w:after="100" w:afterAutospacing="1"/>
      <w:jc w:val="left"/>
    </w:pPr>
  </w:style>
  <w:style w:type="paragraph" w:customStyle="1" w:styleId="Normal6">
    <w:name w:val="Normal6"/>
    <w:basedOn w:val="Normal"/>
    <w:rsid w:val="008B6A3E"/>
    <w:pPr>
      <w:tabs>
        <w:tab w:val="clear" w:pos="1418"/>
      </w:tabs>
      <w:spacing w:before="100" w:beforeAutospacing="1" w:after="100" w:afterAutospacing="1"/>
      <w:jc w:val="left"/>
    </w:pPr>
    <w:rPr>
      <w:lang w:val="sr-Latn-CS" w:eastAsia="sr-Latn-CS"/>
    </w:rPr>
  </w:style>
  <w:style w:type="paragraph" w:customStyle="1" w:styleId="Podnaslov20">
    <w:name w:val="Podnaslov2"/>
    <w:basedOn w:val="Normal"/>
    <w:rsid w:val="008B6A3E"/>
    <w:pPr>
      <w:keepNext/>
      <w:tabs>
        <w:tab w:val="clear" w:pos="1418"/>
        <w:tab w:val="left" w:pos="1080"/>
      </w:tabs>
      <w:spacing w:before="120" w:after="120"/>
      <w:ind w:left="144" w:right="144"/>
      <w:jc w:val="center"/>
    </w:pPr>
    <w:rPr>
      <w:rFonts w:ascii="Arial" w:hAnsi="Arial"/>
      <w:b/>
      <w:i/>
      <w:sz w:val="22"/>
      <w:szCs w:val="20"/>
      <w:lang w:val="sr-Cyrl-CS"/>
    </w:rPr>
  </w:style>
  <w:style w:type="paragraph" w:customStyle="1" w:styleId="Podnaslov">
    <w:name w:val="Podnaslov"/>
    <w:basedOn w:val="Normal"/>
    <w:rsid w:val="007924EC"/>
    <w:pPr>
      <w:keepNext/>
      <w:tabs>
        <w:tab w:val="clear" w:pos="1418"/>
        <w:tab w:val="left" w:pos="1080"/>
      </w:tabs>
      <w:spacing w:before="120" w:after="120"/>
      <w:ind w:left="144" w:right="144"/>
      <w:jc w:val="center"/>
    </w:pPr>
    <w:rPr>
      <w:rFonts w:ascii="Arial" w:hAnsi="Arial"/>
      <w:b/>
      <w:sz w:val="22"/>
      <w:szCs w:val="20"/>
      <w:lang w:val="sr-Cyrl-CS"/>
    </w:rPr>
  </w:style>
  <w:style w:type="paragraph" w:customStyle="1" w:styleId="a">
    <w:name w:val="Цвеце"/>
    <w:basedOn w:val="Normal"/>
    <w:rsid w:val="007924EC"/>
    <w:pPr>
      <w:numPr>
        <w:numId w:val="18"/>
      </w:numPr>
      <w:tabs>
        <w:tab w:val="clear" w:pos="1418"/>
      </w:tabs>
      <w:spacing w:before="80"/>
    </w:pPr>
    <w:rPr>
      <w:sz w:val="22"/>
      <w:szCs w:val="22"/>
      <w:lang w:val="sr-Cyrl-CS"/>
    </w:rPr>
  </w:style>
  <w:style w:type="paragraph" w:customStyle="1" w:styleId="4clan">
    <w:name w:val="4clan"/>
    <w:basedOn w:val="Normal"/>
    <w:rsid w:val="007924EC"/>
    <w:pPr>
      <w:tabs>
        <w:tab w:val="clear" w:pos="1418"/>
      </w:tabs>
      <w:spacing w:before="30" w:after="30"/>
      <w:jc w:val="center"/>
    </w:pPr>
    <w:rPr>
      <w:rFonts w:ascii="Arial" w:hAnsi="Arial" w:cs="Arial"/>
      <w:b/>
      <w:bCs/>
      <w:sz w:val="20"/>
      <w:szCs w:val="20"/>
    </w:rPr>
  </w:style>
  <w:style w:type="paragraph" w:customStyle="1" w:styleId="6naslov">
    <w:name w:val="6naslov"/>
    <w:basedOn w:val="Normal"/>
    <w:rsid w:val="007924EC"/>
    <w:pPr>
      <w:tabs>
        <w:tab w:val="clear" w:pos="1418"/>
      </w:tabs>
      <w:spacing w:before="60" w:after="30"/>
      <w:ind w:left="225" w:right="225"/>
      <w:jc w:val="center"/>
    </w:pPr>
    <w:rPr>
      <w:rFonts w:ascii="Arial" w:hAnsi="Arial" w:cs="Arial"/>
      <w:b/>
      <w:bCs/>
      <w:sz w:val="27"/>
      <w:szCs w:val="27"/>
    </w:rPr>
  </w:style>
  <w:style w:type="paragraph" w:customStyle="1" w:styleId="7podnas">
    <w:name w:val="7podnas"/>
    <w:basedOn w:val="Normal"/>
    <w:rsid w:val="007924EC"/>
    <w:pPr>
      <w:shd w:val="clear" w:color="auto" w:fill="FFFFFF"/>
      <w:tabs>
        <w:tab w:val="clear" w:pos="1418"/>
      </w:tabs>
      <w:spacing w:before="60"/>
      <w:jc w:val="center"/>
    </w:pPr>
    <w:rPr>
      <w:rFonts w:ascii="Arial" w:hAnsi="Arial" w:cs="Arial"/>
      <w:b/>
      <w:bCs/>
      <w:sz w:val="27"/>
      <w:szCs w:val="27"/>
    </w:rPr>
  </w:style>
  <w:style w:type="paragraph" w:customStyle="1" w:styleId="Normal7">
    <w:name w:val="Normal7"/>
    <w:basedOn w:val="Normal"/>
    <w:rsid w:val="009D0918"/>
    <w:pPr>
      <w:tabs>
        <w:tab w:val="clear" w:pos="1418"/>
      </w:tabs>
      <w:spacing w:before="100" w:beforeAutospacing="1" w:after="100" w:afterAutospacing="1"/>
      <w:jc w:val="left"/>
    </w:pPr>
  </w:style>
  <w:style w:type="character" w:styleId="PlaceholderText">
    <w:name w:val="Placeholder Text"/>
    <w:basedOn w:val="DefaultParagraphFont"/>
    <w:uiPriority w:val="99"/>
    <w:semiHidden/>
    <w:rsid w:val="006341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699">
      <w:bodyDiv w:val="1"/>
      <w:marLeft w:val="0"/>
      <w:marRight w:val="0"/>
      <w:marTop w:val="0"/>
      <w:marBottom w:val="0"/>
      <w:divBdr>
        <w:top w:val="none" w:sz="0" w:space="0" w:color="auto"/>
        <w:left w:val="none" w:sz="0" w:space="0" w:color="auto"/>
        <w:bottom w:val="none" w:sz="0" w:space="0" w:color="auto"/>
        <w:right w:val="none" w:sz="0" w:space="0" w:color="auto"/>
      </w:divBdr>
    </w:div>
    <w:div w:id="169370464">
      <w:bodyDiv w:val="1"/>
      <w:marLeft w:val="0"/>
      <w:marRight w:val="0"/>
      <w:marTop w:val="0"/>
      <w:marBottom w:val="0"/>
      <w:divBdr>
        <w:top w:val="none" w:sz="0" w:space="0" w:color="auto"/>
        <w:left w:val="none" w:sz="0" w:space="0" w:color="auto"/>
        <w:bottom w:val="none" w:sz="0" w:space="0" w:color="auto"/>
        <w:right w:val="none" w:sz="0" w:space="0" w:color="auto"/>
      </w:divBdr>
    </w:div>
    <w:div w:id="207693835">
      <w:bodyDiv w:val="1"/>
      <w:marLeft w:val="0"/>
      <w:marRight w:val="0"/>
      <w:marTop w:val="0"/>
      <w:marBottom w:val="0"/>
      <w:divBdr>
        <w:top w:val="none" w:sz="0" w:space="0" w:color="auto"/>
        <w:left w:val="none" w:sz="0" w:space="0" w:color="auto"/>
        <w:bottom w:val="none" w:sz="0" w:space="0" w:color="auto"/>
        <w:right w:val="none" w:sz="0" w:space="0" w:color="auto"/>
      </w:divBdr>
    </w:div>
    <w:div w:id="301470468">
      <w:bodyDiv w:val="1"/>
      <w:marLeft w:val="0"/>
      <w:marRight w:val="0"/>
      <w:marTop w:val="0"/>
      <w:marBottom w:val="0"/>
      <w:divBdr>
        <w:top w:val="none" w:sz="0" w:space="0" w:color="auto"/>
        <w:left w:val="none" w:sz="0" w:space="0" w:color="auto"/>
        <w:bottom w:val="none" w:sz="0" w:space="0" w:color="auto"/>
        <w:right w:val="none" w:sz="0" w:space="0" w:color="auto"/>
      </w:divBdr>
    </w:div>
    <w:div w:id="318003975">
      <w:bodyDiv w:val="1"/>
      <w:marLeft w:val="0"/>
      <w:marRight w:val="0"/>
      <w:marTop w:val="0"/>
      <w:marBottom w:val="0"/>
      <w:divBdr>
        <w:top w:val="none" w:sz="0" w:space="0" w:color="auto"/>
        <w:left w:val="none" w:sz="0" w:space="0" w:color="auto"/>
        <w:bottom w:val="none" w:sz="0" w:space="0" w:color="auto"/>
        <w:right w:val="none" w:sz="0" w:space="0" w:color="auto"/>
      </w:divBdr>
    </w:div>
    <w:div w:id="407313678">
      <w:bodyDiv w:val="1"/>
      <w:marLeft w:val="0"/>
      <w:marRight w:val="0"/>
      <w:marTop w:val="0"/>
      <w:marBottom w:val="0"/>
      <w:divBdr>
        <w:top w:val="none" w:sz="0" w:space="0" w:color="auto"/>
        <w:left w:val="none" w:sz="0" w:space="0" w:color="auto"/>
        <w:bottom w:val="none" w:sz="0" w:space="0" w:color="auto"/>
        <w:right w:val="none" w:sz="0" w:space="0" w:color="auto"/>
      </w:divBdr>
    </w:div>
    <w:div w:id="461389181">
      <w:bodyDiv w:val="1"/>
      <w:marLeft w:val="0"/>
      <w:marRight w:val="0"/>
      <w:marTop w:val="0"/>
      <w:marBottom w:val="0"/>
      <w:divBdr>
        <w:top w:val="none" w:sz="0" w:space="0" w:color="auto"/>
        <w:left w:val="none" w:sz="0" w:space="0" w:color="auto"/>
        <w:bottom w:val="none" w:sz="0" w:space="0" w:color="auto"/>
        <w:right w:val="none" w:sz="0" w:space="0" w:color="auto"/>
      </w:divBdr>
    </w:div>
    <w:div w:id="561674771">
      <w:bodyDiv w:val="1"/>
      <w:marLeft w:val="0"/>
      <w:marRight w:val="0"/>
      <w:marTop w:val="0"/>
      <w:marBottom w:val="0"/>
      <w:divBdr>
        <w:top w:val="none" w:sz="0" w:space="0" w:color="auto"/>
        <w:left w:val="none" w:sz="0" w:space="0" w:color="auto"/>
        <w:bottom w:val="none" w:sz="0" w:space="0" w:color="auto"/>
        <w:right w:val="none" w:sz="0" w:space="0" w:color="auto"/>
      </w:divBdr>
    </w:div>
    <w:div w:id="567544165">
      <w:bodyDiv w:val="1"/>
      <w:marLeft w:val="0"/>
      <w:marRight w:val="0"/>
      <w:marTop w:val="0"/>
      <w:marBottom w:val="0"/>
      <w:divBdr>
        <w:top w:val="none" w:sz="0" w:space="0" w:color="auto"/>
        <w:left w:val="none" w:sz="0" w:space="0" w:color="auto"/>
        <w:bottom w:val="none" w:sz="0" w:space="0" w:color="auto"/>
        <w:right w:val="none" w:sz="0" w:space="0" w:color="auto"/>
      </w:divBdr>
    </w:div>
    <w:div w:id="635179875">
      <w:bodyDiv w:val="1"/>
      <w:marLeft w:val="0"/>
      <w:marRight w:val="0"/>
      <w:marTop w:val="0"/>
      <w:marBottom w:val="0"/>
      <w:divBdr>
        <w:top w:val="none" w:sz="0" w:space="0" w:color="auto"/>
        <w:left w:val="none" w:sz="0" w:space="0" w:color="auto"/>
        <w:bottom w:val="none" w:sz="0" w:space="0" w:color="auto"/>
        <w:right w:val="none" w:sz="0" w:space="0" w:color="auto"/>
      </w:divBdr>
    </w:div>
    <w:div w:id="672227066">
      <w:bodyDiv w:val="1"/>
      <w:marLeft w:val="0"/>
      <w:marRight w:val="0"/>
      <w:marTop w:val="0"/>
      <w:marBottom w:val="0"/>
      <w:divBdr>
        <w:top w:val="none" w:sz="0" w:space="0" w:color="auto"/>
        <w:left w:val="none" w:sz="0" w:space="0" w:color="auto"/>
        <w:bottom w:val="none" w:sz="0" w:space="0" w:color="auto"/>
        <w:right w:val="none" w:sz="0" w:space="0" w:color="auto"/>
      </w:divBdr>
    </w:div>
    <w:div w:id="733510131">
      <w:bodyDiv w:val="1"/>
      <w:marLeft w:val="0"/>
      <w:marRight w:val="0"/>
      <w:marTop w:val="0"/>
      <w:marBottom w:val="0"/>
      <w:divBdr>
        <w:top w:val="none" w:sz="0" w:space="0" w:color="auto"/>
        <w:left w:val="none" w:sz="0" w:space="0" w:color="auto"/>
        <w:bottom w:val="none" w:sz="0" w:space="0" w:color="auto"/>
        <w:right w:val="none" w:sz="0" w:space="0" w:color="auto"/>
      </w:divBdr>
    </w:div>
    <w:div w:id="739064833">
      <w:bodyDiv w:val="1"/>
      <w:marLeft w:val="0"/>
      <w:marRight w:val="0"/>
      <w:marTop w:val="0"/>
      <w:marBottom w:val="0"/>
      <w:divBdr>
        <w:top w:val="none" w:sz="0" w:space="0" w:color="auto"/>
        <w:left w:val="none" w:sz="0" w:space="0" w:color="auto"/>
        <w:bottom w:val="none" w:sz="0" w:space="0" w:color="auto"/>
        <w:right w:val="none" w:sz="0" w:space="0" w:color="auto"/>
      </w:divBdr>
      <w:divsChild>
        <w:div w:id="1666515849">
          <w:marLeft w:val="0"/>
          <w:marRight w:val="0"/>
          <w:marTop w:val="0"/>
          <w:marBottom w:val="0"/>
          <w:divBdr>
            <w:top w:val="none" w:sz="0" w:space="0" w:color="auto"/>
            <w:left w:val="single" w:sz="6" w:space="6" w:color="auto"/>
            <w:bottom w:val="none" w:sz="0" w:space="0" w:color="auto"/>
            <w:right w:val="none" w:sz="0" w:space="0" w:color="auto"/>
          </w:divBdr>
          <w:divsChild>
            <w:div w:id="1769960816">
              <w:marLeft w:val="660"/>
              <w:marRight w:val="0"/>
              <w:marTop w:val="0"/>
              <w:marBottom w:val="0"/>
              <w:divBdr>
                <w:top w:val="none" w:sz="0" w:space="0" w:color="auto"/>
                <w:left w:val="none" w:sz="0" w:space="0" w:color="auto"/>
                <w:bottom w:val="none" w:sz="0" w:space="0" w:color="auto"/>
                <w:right w:val="none" w:sz="0" w:space="0" w:color="auto"/>
              </w:divBdr>
              <w:divsChild>
                <w:div w:id="1116095035">
                  <w:marLeft w:val="0"/>
                  <w:marRight w:val="0"/>
                  <w:marTop w:val="225"/>
                  <w:marBottom w:val="225"/>
                  <w:divBdr>
                    <w:top w:val="none" w:sz="0" w:space="0" w:color="auto"/>
                    <w:left w:val="none" w:sz="0" w:space="0" w:color="auto"/>
                    <w:bottom w:val="none" w:sz="0" w:space="0" w:color="auto"/>
                    <w:right w:val="none" w:sz="0" w:space="0" w:color="auto"/>
                  </w:divBdr>
                  <w:divsChild>
                    <w:div w:id="629362949">
                      <w:marLeft w:val="-240"/>
                      <w:marRight w:val="0"/>
                      <w:marTop w:val="0"/>
                      <w:marBottom w:val="0"/>
                      <w:divBdr>
                        <w:top w:val="none" w:sz="0" w:space="0" w:color="auto"/>
                        <w:left w:val="none" w:sz="0" w:space="0" w:color="auto"/>
                        <w:bottom w:val="none" w:sz="0" w:space="0" w:color="auto"/>
                        <w:right w:val="none" w:sz="0" w:space="0" w:color="auto"/>
                      </w:divBdr>
                      <w:divsChild>
                        <w:div w:id="1258829562">
                          <w:marLeft w:val="0"/>
                          <w:marRight w:val="0"/>
                          <w:marTop w:val="0"/>
                          <w:marBottom w:val="0"/>
                          <w:divBdr>
                            <w:top w:val="none" w:sz="0" w:space="0" w:color="auto"/>
                            <w:left w:val="none" w:sz="0" w:space="0" w:color="auto"/>
                            <w:bottom w:val="none" w:sz="0" w:space="0" w:color="auto"/>
                            <w:right w:val="none" w:sz="0" w:space="0" w:color="auto"/>
                          </w:divBdr>
                          <w:divsChild>
                            <w:div w:id="1112168703">
                              <w:marLeft w:val="0"/>
                              <w:marRight w:val="0"/>
                              <w:marTop w:val="0"/>
                              <w:marBottom w:val="0"/>
                              <w:divBdr>
                                <w:top w:val="single" w:sz="6" w:space="0" w:color="E5E5E5"/>
                                <w:left w:val="none" w:sz="0" w:space="0" w:color="auto"/>
                                <w:bottom w:val="none" w:sz="0" w:space="0" w:color="auto"/>
                                <w:right w:val="none" w:sz="0" w:space="0" w:color="auto"/>
                              </w:divBdr>
                              <w:divsChild>
                                <w:div w:id="1594439575">
                                  <w:marLeft w:val="0"/>
                                  <w:marRight w:val="0"/>
                                  <w:marTop w:val="0"/>
                                  <w:marBottom w:val="0"/>
                                  <w:divBdr>
                                    <w:top w:val="none" w:sz="0" w:space="0" w:color="auto"/>
                                    <w:left w:val="none" w:sz="0" w:space="0" w:color="auto"/>
                                    <w:bottom w:val="none" w:sz="0" w:space="0" w:color="auto"/>
                                    <w:right w:val="none" w:sz="0" w:space="0" w:color="auto"/>
                                  </w:divBdr>
                                  <w:divsChild>
                                    <w:div w:id="1734692665">
                                      <w:marLeft w:val="0"/>
                                      <w:marRight w:val="0"/>
                                      <w:marTop w:val="0"/>
                                      <w:marBottom w:val="0"/>
                                      <w:divBdr>
                                        <w:top w:val="none" w:sz="0" w:space="0" w:color="auto"/>
                                        <w:left w:val="none" w:sz="0" w:space="0" w:color="auto"/>
                                        <w:bottom w:val="none" w:sz="0" w:space="0" w:color="auto"/>
                                        <w:right w:val="none" w:sz="0" w:space="0" w:color="auto"/>
                                      </w:divBdr>
                                      <w:divsChild>
                                        <w:div w:id="1950427598">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485279">
                  <w:marLeft w:val="0"/>
                  <w:marRight w:val="0"/>
                  <w:marTop w:val="0"/>
                  <w:marBottom w:val="0"/>
                  <w:divBdr>
                    <w:top w:val="none" w:sz="0" w:space="0" w:color="auto"/>
                    <w:left w:val="none" w:sz="0" w:space="0" w:color="auto"/>
                    <w:bottom w:val="none" w:sz="0" w:space="0" w:color="auto"/>
                    <w:right w:val="none" w:sz="0" w:space="0" w:color="auto"/>
                  </w:divBdr>
                  <w:divsChild>
                    <w:div w:id="507523460">
                      <w:marLeft w:val="75"/>
                      <w:marRight w:val="0"/>
                      <w:marTop w:val="0"/>
                      <w:marBottom w:val="0"/>
                      <w:divBdr>
                        <w:top w:val="none" w:sz="0" w:space="0" w:color="auto"/>
                        <w:left w:val="none" w:sz="0" w:space="0" w:color="auto"/>
                        <w:bottom w:val="none" w:sz="0" w:space="0" w:color="auto"/>
                        <w:right w:val="none" w:sz="0" w:space="0" w:color="auto"/>
                      </w:divBdr>
                    </w:div>
                    <w:div w:id="533004943">
                      <w:marLeft w:val="0"/>
                      <w:marRight w:val="0"/>
                      <w:marTop w:val="0"/>
                      <w:marBottom w:val="0"/>
                      <w:divBdr>
                        <w:top w:val="none" w:sz="0" w:space="0" w:color="auto"/>
                        <w:left w:val="none" w:sz="0" w:space="0" w:color="auto"/>
                        <w:bottom w:val="none" w:sz="0" w:space="0" w:color="auto"/>
                        <w:right w:val="none" w:sz="0" w:space="0" w:color="auto"/>
                      </w:divBdr>
                    </w:div>
                    <w:div w:id="783384416">
                      <w:marLeft w:val="0"/>
                      <w:marRight w:val="0"/>
                      <w:marTop w:val="0"/>
                      <w:marBottom w:val="0"/>
                      <w:divBdr>
                        <w:top w:val="none" w:sz="0" w:space="0" w:color="auto"/>
                        <w:left w:val="none" w:sz="0" w:space="0" w:color="auto"/>
                        <w:bottom w:val="none" w:sz="0" w:space="0" w:color="auto"/>
                        <w:right w:val="none" w:sz="0" w:space="0" w:color="auto"/>
                      </w:divBdr>
                      <w:divsChild>
                        <w:div w:id="28260377">
                          <w:marLeft w:val="0"/>
                          <w:marRight w:val="0"/>
                          <w:marTop w:val="0"/>
                          <w:marBottom w:val="0"/>
                          <w:divBdr>
                            <w:top w:val="none" w:sz="0" w:space="0" w:color="auto"/>
                            <w:left w:val="none" w:sz="0" w:space="0" w:color="auto"/>
                            <w:bottom w:val="none" w:sz="0" w:space="0" w:color="auto"/>
                            <w:right w:val="none" w:sz="0" w:space="0" w:color="auto"/>
                          </w:divBdr>
                        </w:div>
                      </w:divsChild>
                    </w:div>
                    <w:div w:id="796221004">
                      <w:marLeft w:val="-15"/>
                      <w:marRight w:val="0"/>
                      <w:marTop w:val="0"/>
                      <w:marBottom w:val="0"/>
                      <w:divBdr>
                        <w:top w:val="none" w:sz="0" w:space="0" w:color="auto"/>
                        <w:left w:val="none" w:sz="0" w:space="0" w:color="auto"/>
                        <w:bottom w:val="none" w:sz="0" w:space="0" w:color="auto"/>
                        <w:right w:val="none" w:sz="0" w:space="0" w:color="auto"/>
                      </w:divBdr>
                    </w:div>
                  </w:divsChild>
                </w:div>
                <w:div w:id="2008971282">
                  <w:marLeft w:val="0"/>
                  <w:marRight w:val="225"/>
                  <w:marTop w:val="75"/>
                  <w:marBottom w:val="0"/>
                  <w:divBdr>
                    <w:top w:val="none" w:sz="0" w:space="0" w:color="auto"/>
                    <w:left w:val="none" w:sz="0" w:space="0" w:color="auto"/>
                    <w:bottom w:val="none" w:sz="0" w:space="0" w:color="auto"/>
                    <w:right w:val="none" w:sz="0" w:space="0" w:color="auto"/>
                  </w:divBdr>
                  <w:divsChild>
                    <w:div w:id="95290778">
                      <w:marLeft w:val="0"/>
                      <w:marRight w:val="0"/>
                      <w:marTop w:val="0"/>
                      <w:marBottom w:val="0"/>
                      <w:divBdr>
                        <w:top w:val="none" w:sz="0" w:space="0" w:color="auto"/>
                        <w:left w:val="none" w:sz="0" w:space="0" w:color="auto"/>
                        <w:bottom w:val="none" w:sz="0" w:space="0" w:color="auto"/>
                        <w:right w:val="none" w:sz="0" w:space="0" w:color="auto"/>
                      </w:divBdr>
                      <w:divsChild>
                        <w:div w:id="1706372416">
                          <w:marLeft w:val="0"/>
                          <w:marRight w:val="0"/>
                          <w:marTop w:val="0"/>
                          <w:marBottom w:val="0"/>
                          <w:divBdr>
                            <w:top w:val="none" w:sz="0" w:space="0" w:color="auto"/>
                            <w:left w:val="none" w:sz="0" w:space="0" w:color="auto"/>
                            <w:bottom w:val="none" w:sz="0" w:space="0" w:color="auto"/>
                            <w:right w:val="none" w:sz="0" w:space="0" w:color="auto"/>
                          </w:divBdr>
                          <w:divsChild>
                            <w:div w:id="139537947">
                              <w:marLeft w:val="0"/>
                              <w:marRight w:val="0"/>
                              <w:marTop w:val="0"/>
                              <w:marBottom w:val="0"/>
                              <w:divBdr>
                                <w:top w:val="none" w:sz="0" w:space="0" w:color="auto"/>
                                <w:left w:val="none" w:sz="0" w:space="0" w:color="auto"/>
                                <w:bottom w:val="none" w:sz="0" w:space="0" w:color="auto"/>
                                <w:right w:val="none" w:sz="0" w:space="0" w:color="auto"/>
                              </w:divBdr>
                            </w:div>
                            <w:div w:id="346567167">
                              <w:marLeft w:val="0"/>
                              <w:marRight w:val="0"/>
                              <w:marTop w:val="0"/>
                              <w:marBottom w:val="0"/>
                              <w:divBdr>
                                <w:top w:val="none" w:sz="0" w:space="0" w:color="auto"/>
                                <w:left w:val="none" w:sz="0" w:space="0" w:color="auto"/>
                                <w:bottom w:val="none" w:sz="0" w:space="0" w:color="auto"/>
                                <w:right w:val="none" w:sz="0" w:space="0" w:color="auto"/>
                              </w:divBdr>
                            </w:div>
                            <w:div w:id="763451809">
                              <w:marLeft w:val="0"/>
                              <w:marRight w:val="0"/>
                              <w:marTop w:val="0"/>
                              <w:marBottom w:val="0"/>
                              <w:divBdr>
                                <w:top w:val="none" w:sz="0" w:space="0" w:color="auto"/>
                                <w:left w:val="none" w:sz="0" w:space="0" w:color="auto"/>
                                <w:bottom w:val="none" w:sz="0" w:space="0" w:color="auto"/>
                                <w:right w:val="none" w:sz="0" w:space="0" w:color="auto"/>
                              </w:divBdr>
                            </w:div>
                            <w:div w:id="835149973">
                              <w:marLeft w:val="0"/>
                              <w:marRight w:val="0"/>
                              <w:marTop w:val="0"/>
                              <w:marBottom w:val="0"/>
                              <w:divBdr>
                                <w:top w:val="none" w:sz="0" w:space="0" w:color="auto"/>
                                <w:left w:val="none" w:sz="0" w:space="0" w:color="auto"/>
                                <w:bottom w:val="none" w:sz="0" w:space="0" w:color="auto"/>
                                <w:right w:val="none" w:sz="0" w:space="0" w:color="auto"/>
                              </w:divBdr>
                            </w:div>
                            <w:div w:id="926965893">
                              <w:marLeft w:val="0"/>
                              <w:marRight w:val="0"/>
                              <w:marTop w:val="0"/>
                              <w:marBottom w:val="0"/>
                              <w:divBdr>
                                <w:top w:val="none" w:sz="0" w:space="0" w:color="auto"/>
                                <w:left w:val="none" w:sz="0" w:space="0" w:color="auto"/>
                                <w:bottom w:val="none" w:sz="0" w:space="0" w:color="auto"/>
                                <w:right w:val="none" w:sz="0" w:space="0" w:color="auto"/>
                              </w:divBdr>
                            </w:div>
                            <w:div w:id="1470828249">
                              <w:marLeft w:val="0"/>
                              <w:marRight w:val="0"/>
                              <w:marTop w:val="0"/>
                              <w:marBottom w:val="0"/>
                              <w:divBdr>
                                <w:top w:val="none" w:sz="0" w:space="0" w:color="auto"/>
                                <w:left w:val="none" w:sz="0" w:space="0" w:color="auto"/>
                                <w:bottom w:val="none" w:sz="0" w:space="0" w:color="auto"/>
                                <w:right w:val="none" w:sz="0" w:space="0" w:color="auto"/>
                              </w:divBdr>
                            </w:div>
                            <w:div w:id="18225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832075">
      <w:bodyDiv w:val="1"/>
      <w:marLeft w:val="0"/>
      <w:marRight w:val="0"/>
      <w:marTop w:val="0"/>
      <w:marBottom w:val="0"/>
      <w:divBdr>
        <w:top w:val="none" w:sz="0" w:space="0" w:color="auto"/>
        <w:left w:val="none" w:sz="0" w:space="0" w:color="auto"/>
        <w:bottom w:val="none" w:sz="0" w:space="0" w:color="auto"/>
        <w:right w:val="none" w:sz="0" w:space="0" w:color="auto"/>
      </w:divBdr>
    </w:div>
    <w:div w:id="742874265">
      <w:bodyDiv w:val="1"/>
      <w:marLeft w:val="0"/>
      <w:marRight w:val="0"/>
      <w:marTop w:val="0"/>
      <w:marBottom w:val="0"/>
      <w:divBdr>
        <w:top w:val="none" w:sz="0" w:space="0" w:color="auto"/>
        <w:left w:val="none" w:sz="0" w:space="0" w:color="auto"/>
        <w:bottom w:val="none" w:sz="0" w:space="0" w:color="auto"/>
        <w:right w:val="none" w:sz="0" w:space="0" w:color="auto"/>
      </w:divBdr>
    </w:div>
    <w:div w:id="924924962">
      <w:bodyDiv w:val="1"/>
      <w:marLeft w:val="0"/>
      <w:marRight w:val="0"/>
      <w:marTop w:val="0"/>
      <w:marBottom w:val="0"/>
      <w:divBdr>
        <w:top w:val="none" w:sz="0" w:space="0" w:color="auto"/>
        <w:left w:val="none" w:sz="0" w:space="0" w:color="auto"/>
        <w:bottom w:val="none" w:sz="0" w:space="0" w:color="auto"/>
        <w:right w:val="none" w:sz="0" w:space="0" w:color="auto"/>
      </w:divBdr>
    </w:div>
    <w:div w:id="982933284">
      <w:bodyDiv w:val="1"/>
      <w:marLeft w:val="0"/>
      <w:marRight w:val="0"/>
      <w:marTop w:val="0"/>
      <w:marBottom w:val="0"/>
      <w:divBdr>
        <w:top w:val="none" w:sz="0" w:space="0" w:color="auto"/>
        <w:left w:val="none" w:sz="0" w:space="0" w:color="auto"/>
        <w:bottom w:val="none" w:sz="0" w:space="0" w:color="auto"/>
        <w:right w:val="none" w:sz="0" w:space="0" w:color="auto"/>
      </w:divBdr>
    </w:div>
    <w:div w:id="1057896716">
      <w:bodyDiv w:val="1"/>
      <w:marLeft w:val="0"/>
      <w:marRight w:val="0"/>
      <w:marTop w:val="0"/>
      <w:marBottom w:val="0"/>
      <w:divBdr>
        <w:top w:val="none" w:sz="0" w:space="0" w:color="auto"/>
        <w:left w:val="none" w:sz="0" w:space="0" w:color="auto"/>
        <w:bottom w:val="none" w:sz="0" w:space="0" w:color="auto"/>
        <w:right w:val="none" w:sz="0" w:space="0" w:color="auto"/>
      </w:divBdr>
      <w:divsChild>
        <w:div w:id="376004776">
          <w:marLeft w:val="0"/>
          <w:marRight w:val="0"/>
          <w:marTop w:val="0"/>
          <w:marBottom w:val="0"/>
          <w:divBdr>
            <w:top w:val="none" w:sz="0" w:space="0" w:color="auto"/>
            <w:left w:val="none" w:sz="0" w:space="0" w:color="auto"/>
            <w:bottom w:val="none" w:sz="0" w:space="0" w:color="auto"/>
            <w:right w:val="none" w:sz="0" w:space="0" w:color="auto"/>
          </w:divBdr>
        </w:div>
        <w:div w:id="1079064517">
          <w:marLeft w:val="0"/>
          <w:marRight w:val="0"/>
          <w:marTop w:val="0"/>
          <w:marBottom w:val="0"/>
          <w:divBdr>
            <w:top w:val="none" w:sz="0" w:space="0" w:color="auto"/>
            <w:left w:val="none" w:sz="0" w:space="0" w:color="auto"/>
            <w:bottom w:val="none" w:sz="0" w:space="0" w:color="auto"/>
            <w:right w:val="none" w:sz="0" w:space="0" w:color="auto"/>
          </w:divBdr>
        </w:div>
      </w:divsChild>
    </w:div>
    <w:div w:id="1072578829">
      <w:bodyDiv w:val="1"/>
      <w:marLeft w:val="0"/>
      <w:marRight w:val="0"/>
      <w:marTop w:val="0"/>
      <w:marBottom w:val="0"/>
      <w:divBdr>
        <w:top w:val="none" w:sz="0" w:space="0" w:color="auto"/>
        <w:left w:val="none" w:sz="0" w:space="0" w:color="auto"/>
        <w:bottom w:val="none" w:sz="0" w:space="0" w:color="auto"/>
        <w:right w:val="none" w:sz="0" w:space="0" w:color="auto"/>
      </w:divBdr>
    </w:div>
    <w:div w:id="1149597209">
      <w:bodyDiv w:val="1"/>
      <w:marLeft w:val="0"/>
      <w:marRight w:val="0"/>
      <w:marTop w:val="0"/>
      <w:marBottom w:val="0"/>
      <w:divBdr>
        <w:top w:val="none" w:sz="0" w:space="0" w:color="auto"/>
        <w:left w:val="none" w:sz="0" w:space="0" w:color="auto"/>
        <w:bottom w:val="none" w:sz="0" w:space="0" w:color="auto"/>
        <w:right w:val="none" w:sz="0" w:space="0" w:color="auto"/>
      </w:divBdr>
    </w:div>
    <w:div w:id="1228220348">
      <w:bodyDiv w:val="1"/>
      <w:marLeft w:val="0"/>
      <w:marRight w:val="0"/>
      <w:marTop w:val="0"/>
      <w:marBottom w:val="0"/>
      <w:divBdr>
        <w:top w:val="none" w:sz="0" w:space="0" w:color="auto"/>
        <w:left w:val="none" w:sz="0" w:space="0" w:color="auto"/>
        <w:bottom w:val="none" w:sz="0" w:space="0" w:color="auto"/>
        <w:right w:val="none" w:sz="0" w:space="0" w:color="auto"/>
      </w:divBdr>
    </w:div>
    <w:div w:id="1260020967">
      <w:bodyDiv w:val="1"/>
      <w:marLeft w:val="0"/>
      <w:marRight w:val="0"/>
      <w:marTop w:val="0"/>
      <w:marBottom w:val="0"/>
      <w:divBdr>
        <w:top w:val="none" w:sz="0" w:space="0" w:color="auto"/>
        <w:left w:val="none" w:sz="0" w:space="0" w:color="auto"/>
        <w:bottom w:val="none" w:sz="0" w:space="0" w:color="auto"/>
        <w:right w:val="none" w:sz="0" w:space="0" w:color="auto"/>
      </w:divBdr>
    </w:div>
    <w:div w:id="1332831568">
      <w:bodyDiv w:val="1"/>
      <w:marLeft w:val="0"/>
      <w:marRight w:val="0"/>
      <w:marTop w:val="0"/>
      <w:marBottom w:val="0"/>
      <w:divBdr>
        <w:top w:val="none" w:sz="0" w:space="0" w:color="auto"/>
        <w:left w:val="none" w:sz="0" w:space="0" w:color="auto"/>
        <w:bottom w:val="none" w:sz="0" w:space="0" w:color="auto"/>
        <w:right w:val="none" w:sz="0" w:space="0" w:color="auto"/>
      </w:divBdr>
      <w:divsChild>
        <w:div w:id="281496100">
          <w:marLeft w:val="0"/>
          <w:marRight w:val="0"/>
          <w:marTop w:val="0"/>
          <w:marBottom w:val="0"/>
          <w:divBdr>
            <w:top w:val="none" w:sz="0" w:space="0" w:color="auto"/>
            <w:left w:val="none" w:sz="0" w:space="0" w:color="auto"/>
            <w:bottom w:val="none" w:sz="0" w:space="0" w:color="auto"/>
            <w:right w:val="none" w:sz="0" w:space="0" w:color="auto"/>
          </w:divBdr>
          <w:divsChild>
            <w:div w:id="460346389">
              <w:marLeft w:val="75"/>
              <w:marRight w:val="0"/>
              <w:marTop w:val="0"/>
              <w:marBottom w:val="0"/>
              <w:divBdr>
                <w:top w:val="none" w:sz="0" w:space="0" w:color="auto"/>
                <w:left w:val="none" w:sz="0" w:space="0" w:color="auto"/>
                <w:bottom w:val="none" w:sz="0" w:space="0" w:color="auto"/>
                <w:right w:val="none" w:sz="0" w:space="0" w:color="auto"/>
              </w:divBdr>
            </w:div>
            <w:div w:id="1347513759">
              <w:marLeft w:val="0"/>
              <w:marRight w:val="0"/>
              <w:marTop w:val="0"/>
              <w:marBottom w:val="0"/>
              <w:divBdr>
                <w:top w:val="none" w:sz="0" w:space="0" w:color="auto"/>
                <w:left w:val="none" w:sz="0" w:space="0" w:color="auto"/>
                <w:bottom w:val="none" w:sz="0" w:space="0" w:color="auto"/>
                <w:right w:val="none" w:sz="0" w:space="0" w:color="auto"/>
              </w:divBdr>
            </w:div>
            <w:div w:id="1397321184">
              <w:marLeft w:val="-15"/>
              <w:marRight w:val="0"/>
              <w:marTop w:val="0"/>
              <w:marBottom w:val="0"/>
              <w:divBdr>
                <w:top w:val="none" w:sz="0" w:space="0" w:color="auto"/>
                <w:left w:val="none" w:sz="0" w:space="0" w:color="auto"/>
                <w:bottom w:val="none" w:sz="0" w:space="0" w:color="auto"/>
                <w:right w:val="none" w:sz="0" w:space="0" w:color="auto"/>
              </w:divBdr>
            </w:div>
            <w:div w:id="1699621209">
              <w:marLeft w:val="0"/>
              <w:marRight w:val="0"/>
              <w:marTop w:val="0"/>
              <w:marBottom w:val="0"/>
              <w:divBdr>
                <w:top w:val="none" w:sz="0" w:space="0" w:color="auto"/>
                <w:left w:val="none" w:sz="0" w:space="0" w:color="auto"/>
                <w:bottom w:val="none" w:sz="0" w:space="0" w:color="auto"/>
                <w:right w:val="none" w:sz="0" w:space="0" w:color="auto"/>
              </w:divBdr>
              <w:divsChild>
                <w:div w:id="18989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6044">
          <w:marLeft w:val="0"/>
          <w:marRight w:val="225"/>
          <w:marTop w:val="75"/>
          <w:marBottom w:val="0"/>
          <w:divBdr>
            <w:top w:val="none" w:sz="0" w:space="0" w:color="auto"/>
            <w:left w:val="none" w:sz="0" w:space="0" w:color="auto"/>
            <w:bottom w:val="none" w:sz="0" w:space="0" w:color="auto"/>
            <w:right w:val="none" w:sz="0" w:space="0" w:color="auto"/>
          </w:divBdr>
          <w:divsChild>
            <w:div w:id="995841561">
              <w:marLeft w:val="0"/>
              <w:marRight w:val="0"/>
              <w:marTop w:val="0"/>
              <w:marBottom w:val="0"/>
              <w:divBdr>
                <w:top w:val="none" w:sz="0" w:space="0" w:color="auto"/>
                <w:left w:val="none" w:sz="0" w:space="0" w:color="auto"/>
                <w:bottom w:val="none" w:sz="0" w:space="0" w:color="auto"/>
                <w:right w:val="none" w:sz="0" w:space="0" w:color="auto"/>
              </w:divBdr>
              <w:divsChild>
                <w:div w:id="146626979">
                  <w:marLeft w:val="0"/>
                  <w:marRight w:val="0"/>
                  <w:marTop w:val="0"/>
                  <w:marBottom w:val="0"/>
                  <w:divBdr>
                    <w:top w:val="none" w:sz="0" w:space="0" w:color="auto"/>
                    <w:left w:val="none" w:sz="0" w:space="0" w:color="auto"/>
                    <w:bottom w:val="none" w:sz="0" w:space="0" w:color="auto"/>
                    <w:right w:val="none" w:sz="0" w:space="0" w:color="auto"/>
                  </w:divBdr>
                </w:div>
                <w:div w:id="460996886">
                  <w:marLeft w:val="0"/>
                  <w:marRight w:val="0"/>
                  <w:marTop w:val="0"/>
                  <w:marBottom w:val="0"/>
                  <w:divBdr>
                    <w:top w:val="none" w:sz="0" w:space="0" w:color="auto"/>
                    <w:left w:val="none" w:sz="0" w:space="0" w:color="auto"/>
                    <w:bottom w:val="none" w:sz="0" w:space="0" w:color="auto"/>
                    <w:right w:val="none" w:sz="0" w:space="0" w:color="auto"/>
                  </w:divBdr>
                </w:div>
                <w:div w:id="534269819">
                  <w:marLeft w:val="0"/>
                  <w:marRight w:val="0"/>
                  <w:marTop w:val="0"/>
                  <w:marBottom w:val="0"/>
                  <w:divBdr>
                    <w:top w:val="none" w:sz="0" w:space="0" w:color="auto"/>
                    <w:left w:val="none" w:sz="0" w:space="0" w:color="auto"/>
                    <w:bottom w:val="none" w:sz="0" w:space="0" w:color="auto"/>
                    <w:right w:val="none" w:sz="0" w:space="0" w:color="auto"/>
                  </w:divBdr>
                </w:div>
                <w:div w:id="904610502">
                  <w:marLeft w:val="0"/>
                  <w:marRight w:val="0"/>
                  <w:marTop w:val="0"/>
                  <w:marBottom w:val="0"/>
                  <w:divBdr>
                    <w:top w:val="none" w:sz="0" w:space="0" w:color="auto"/>
                    <w:left w:val="none" w:sz="0" w:space="0" w:color="auto"/>
                    <w:bottom w:val="none" w:sz="0" w:space="0" w:color="auto"/>
                    <w:right w:val="none" w:sz="0" w:space="0" w:color="auto"/>
                  </w:divBdr>
                </w:div>
                <w:div w:id="921186107">
                  <w:marLeft w:val="0"/>
                  <w:marRight w:val="0"/>
                  <w:marTop w:val="0"/>
                  <w:marBottom w:val="0"/>
                  <w:divBdr>
                    <w:top w:val="none" w:sz="0" w:space="0" w:color="auto"/>
                    <w:left w:val="none" w:sz="0" w:space="0" w:color="auto"/>
                    <w:bottom w:val="none" w:sz="0" w:space="0" w:color="auto"/>
                    <w:right w:val="none" w:sz="0" w:space="0" w:color="auto"/>
                  </w:divBdr>
                </w:div>
                <w:div w:id="1206675384">
                  <w:marLeft w:val="0"/>
                  <w:marRight w:val="0"/>
                  <w:marTop w:val="0"/>
                  <w:marBottom w:val="0"/>
                  <w:divBdr>
                    <w:top w:val="none" w:sz="0" w:space="0" w:color="auto"/>
                    <w:left w:val="none" w:sz="0" w:space="0" w:color="auto"/>
                    <w:bottom w:val="none" w:sz="0" w:space="0" w:color="auto"/>
                    <w:right w:val="none" w:sz="0" w:space="0" w:color="auto"/>
                  </w:divBdr>
                </w:div>
                <w:div w:id="1440568980">
                  <w:marLeft w:val="0"/>
                  <w:marRight w:val="0"/>
                  <w:marTop w:val="0"/>
                  <w:marBottom w:val="0"/>
                  <w:divBdr>
                    <w:top w:val="none" w:sz="0" w:space="0" w:color="auto"/>
                    <w:left w:val="none" w:sz="0" w:space="0" w:color="auto"/>
                    <w:bottom w:val="none" w:sz="0" w:space="0" w:color="auto"/>
                    <w:right w:val="none" w:sz="0" w:space="0" w:color="auto"/>
                  </w:divBdr>
                </w:div>
                <w:div w:id="1690331622">
                  <w:marLeft w:val="0"/>
                  <w:marRight w:val="0"/>
                  <w:marTop w:val="0"/>
                  <w:marBottom w:val="0"/>
                  <w:divBdr>
                    <w:top w:val="none" w:sz="0" w:space="0" w:color="auto"/>
                    <w:left w:val="none" w:sz="0" w:space="0" w:color="auto"/>
                    <w:bottom w:val="none" w:sz="0" w:space="0" w:color="auto"/>
                    <w:right w:val="none" w:sz="0" w:space="0" w:color="auto"/>
                  </w:divBdr>
                </w:div>
                <w:div w:id="20779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8255">
      <w:bodyDiv w:val="1"/>
      <w:marLeft w:val="0"/>
      <w:marRight w:val="0"/>
      <w:marTop w:val="0"/>
      <w:marBottom w:val="0"/>
      <w:divBdr>
        <w:top w:val="none" w:sz="0" w:space="0" w:color="auto"/>
        <w:left w:val="none" w:sz="0" w:space="0" w:color="auto"/>
        <w:bottom w:val="none" w:sz="0" w:space="0" w:color="auto"/>
        <w:right w:val="none" w:sz="0" w:space="0" w:color="auto"/>
      </w:divBdr>
    </w:div>
    <w:div w:id="1361904733">
      <w:bodyDiv w:val="1"/>
      <w:marLeft w:val="0"/>
      <w:marRight w:val="0"/>
      <w:marTop w:val="0"/>
      <w:marBottom w:val="0"/>
      <w:divBdr>
        <w:top w:val="none" w:sz="0" w:space="0" w:color="auto"/>
        <w:left w:val="none" w:sz="0" w:space="0" w:color="auto"/>
        <w:bottom w:val="none" w:sz="0" w:space="0" w:color="auto"/>
        <w:right w:val="none" w:sz="0" w:space="0" w:color="auto"/>
      </w:divBdr>
    </w:div>
    <w:div w:id="1475371766">
      <w:bodyDiv w:val="1"/>
      <w:marLeft w:val="0"/>
      <w:marRight w:val="0"/>
      <w:marTop w:val="0"/>
      <w:marBottom w:val="0"/>
      <w:divBdr>
        <w:top w:val="none" w:sz="0" w:space="0" w:color="auto"/>
        <w:left w:val="none" w:sz="0" w:space="0" w:color="auto"/>
        <w:bottom w:val="none" w:sz="0" w:space="0" w:color="auto"/>
        <w:right w:val="none" w:sz="0" w:space="0" w:color="auto"/>
      </w:divBdr>
    </w:div>
    <w:div w:id="1567951345">
      <w:bodyDiv w:val="1"/>
      <w:marLeft w:val="0"/>
      <w:marRight w:val="0"/>
      <w:marTop w:val="0"/>
      <w:marBottom w:val="0"/>
      <w:divBdr>
        <w:top w:val="none" w:sz="0" w:space="0" w:color="auto"/>
        <w:left w:val="none" w:sz="0" w:space="0" w:color="auto"/>
        <w:bottom w:val="none" w:sz="0" w:space="0" w:color="auto"/>
        <w:right w:val="none" w:sz="0" w:space="0" w:color="auto"/>
      </w:divBdr>
    </w:div>
    <w:div w:id="1638729635">
      <w:bodyDiv w:val="1"/>
      <w:marLeft w:val="0"/>
      <w:marRight w:val="0"/>
      <w:marTop w:val="0"/>
      <w:marBottom w:val="0"/>
      <w:divBdr>
        <w:top w:val="none" w:sz="0" w:space="0" w:color="auto"/>
        <w:left w:val="none" w:sz="0" w:space="0" w:color="auto"/>
        <w:bottom w:val="none" w:sz="0" w:space="0" w:color="auto"/>
        <w:right w:val="none" w:sz="0" w:space="0" w:color="auto"/>
      </w:divBdr>
    </w:div>
    <w:div w:id="1724866205">
      <w:bodyDiv w:val="1"/>
      <w:marLeft w:val="0"/>
      <w:marRight w:val="0"/>
      <w:marTop w:val="0"/>
      <w:marBottom w:val="0"/>
      <w:divBdr>
        <w:top w:val="none" w:sz="0" w:space="0" w:color="auto"/>
        <w:left w:val="none" w:sz="0" w:space="0" w:color="auto"/>
        <w:bottom w:val="none" w:sz="0" w:space="0" w:color="auto"/>
        <w:right w:val="none" w:sz="0" w:space="0" w:color="auto"/>
      </w:divBdr>
    </w:div>
    <w:div w:id="1761754002">
      <w:bodyDiv w:val="1"/>
      <w:marLeft w:val="0"/>
      <w:marRight w:val="0"/>
      <w:marTop w:val="0"/>
      <w:marBottom w:val="0"/>
      <w:divBdr>
        <w:top w:val="none" w:sz="0" w:space="0" w:color="auto"/>
        <w:left w:val="none" w:sz="0" w:space="0" w:color="auto"/>
        <w:bottom w:val="none" w:sz="0" w:space="0" w:color="auto"/>
        <w:right w:val="none" w:sz="0" w:space="0" w:color="auto"/>
      </w:divBdr>
    </w:div>
    <w:div w:id="1861165347">
      <w:bodyDiv w:val="1"/>
      <w:marLeft w:val="0"/>
      <w:marRight w:val="0"/>
      <w:marTop w:val="0"/>
      <w:marBottom w:val="0"/>
      <w:divBdr>
        <w:top w:val="none" w:sz="0" w:space="0" w:color="auto"/>
        <w:left w:val="none" w:sz="0" w:space="0" w:color="auto"/>
        <w:bottom w:val="none" w:sz="0" w:space="0" w:color="auto"/>
        <w:right w:val="none" w:sz="0" w:space="0" w:color="auto"/>
      </w:divBdr>
      <w:divsChild>
        <w:div w:id="2142454248">
          <w:blockQuote w:val="1"/>
          <w:marLeft w:val="360"/>
          <w:marRight w:val="360"/>
          <w:marTop w:val="360"/>
          <w:marBottom w:val="360"/>
          <w:divBdr>
            <w:top w:val="none" w:sz="0" w:space="0" w:color="auto"/>
            <w:left w:val="single" w:sz="18" w:space="7" w:color="CADAE7"/>
            <w:bottom w:val="none" w:sz="0" w:space="0" w:color="auto"/>
            <w:right w:val="none" w:sz="0" w:space="0" w:color="auto"/>
          </w:divBdr>
        </w:div>
      </w:divsChild>
    </w:div>
    <w:div w:id="1869678109">
      <w:bodyDiv w:val="1"/>
      <w:marLeft w:val="0"/>
      <w:marRight w:val="0"/>
      <w:marTop w:val="0"/>
      <w:marBottom w:val="0"/>
      <w:divBdr>
        <w:top w:val="none" w:sz="0" w:space="0" w:color="auto"/>
        <w:left w:val="none" w:sz="0" w:space="0" w:color="auto"/>
        <w:bottom w:val="none" w:sz="0" w:space="0" w:color="auto"/>
        <w:right w:val="none" w:sz="0" w:space="0" w:color="auto"/>
      </w:divBdr>
    </w:div>
    <w:div w:id="1882281359">
      <w:bodyDiv w:val="1"/>
      <w:marLeft w:val="0"/>
      <w:marRight w:val="0"/>
      <w:marTop w:val="0"/>
      <w:marBottom w:val="0"/>
      <w:divBdr>
        <w:top w:val="none" w:sz="0" w:space="0" w:color="auto"/>
        <w:left w:val="none" w:sz="0" w:space="0" w:color="auto"/>
        <w:bottom w:val="none" w:sz="0" w:space="0" w:color="auto"/>
        <w:right w:val="none" w:sz="0" w:space="0" w:color="auto"/>
      </w:divBdr>
    </w:div>
    <w:div w:id="1883127531">
      <w:bodyDiv w:val="1"/>
      <w:marLeft w:val="0"/>
      <w:marRight w:val="0"/>
      <w:marTop w:val="0"/>
      <w:marBottom w:val="0"/>
      <w:divBdr>
        <w:top w:val="none" w:sz="0" w:space="0" w:color="auto"/>
        <w:left w:val="none" w:sz="0" w:space="0" w:color="auto"/>
        <w:bottom w:val="none" w:sz="0" w:space="0" w:color="auto"/>
        <w:right w:val="none" w:sz="0" w:space="0" w:color="auto"/>
      </w:divBdr>
    </w:div>
    <w:div w:id="1922524560">
      <w:bodyDiv w:val="1"/>
      <w:marLeft w:val="0"/>
      <w:marRight w:val="0"/>
      <w:marTop w:val="0"/>
      <w:marBottom w:val="0"/>
      <w:divBdr>
        <w:top w:val="none" w:sz="0" w:space="0" w:color="auto"/>
        <w:left w:val="none" w:sz="0" w:space="0" w:color="auto"/>
        <w:bottom w:val="none" w:sz="0" w:space="0" w:color="auto"/>
        <w:right w:val="none" w:sz="0" w:space="0" w:color="auto"/>
      </w:divBdr>
    </w:div>
    <w:div w:id="1942689460">
      <w:bodyDiv w:val="1"/>
      <w:marLeft w:val="0"/>
      <w:marRight w:val="0"/>
      <w:marTop w:val="0"/>
      <w:marBottom w:val="0"/>
      <w:divBdr>
        <w:top w:val="none" w:sz="0" w:space="0" w:color="auto"/>
        <w:left w:val="none" w:sz="0" w:space="0" w:color="auto"/>
        <w:bottom w:val="none" w:sz="0" w:space="0" w:color="auto"/>
        <w:right w:val="none" w:sz="0" w:space="0" w:color="auto"/>
      </w:divBdr>
    </w:div>
    <w:div w:id="2072149583">
      <w:bodyDiv w:val="1"/>
      <w:marLeft w:val="0"/>
      <w:marRight w:val="0"/>
      <w:marTop w:val="0"/>
      <w:marBottom w:val="0"/>
      <w:divBdr>
        <w:top w:val="none" w:sz="0" w:space="0" w:color="auto"/>
        <w:left w:val="none" w:sz="0" w:space="0" w:color="auto"/>
        <w:bottom w:val="none" w:sz="0" w:space="0" w:color="auto"/>
        <w:right w:val="none" w:sz="0" w:space="0" w:color="auto"/>
      </w:divBdr>
    </w:div>
    <w:div w:id="2082212926">
      <w:bodyDiv w:val="1"/>
      <w:marLeft w:val="0"/>
      <w:marRight w:val="0"/>
      <w:marTop w:val="0"/>
      <w:marBottom w:val="0"/>
      <w:divBdr>
        <w:top w:val="none" w:sz="0" w:space="0" w:color="auto"/>
        <w:left w:val="none" w:sz="0" w:space="0" w:color="auto"/>
        <w:bottom w:val="none" w:sz="0" w:space="0" w:color="auto"/>
        <w:right w:val="none" w:sz="0" w:space="0" w:color="auto"/>
      </w:divBdr>
    </w:div>
    <w:div w:id="2093240373">
      <w:bodyDiv w:val="1"/>
      <w:marLeft w:val="0"/>
      <w:marRight w:val="0"/>
      <w:marTop w:val="0"/>
      <w:marBottom w:val="0"/>
      <w:divBdr>
        <w:top w:val="none" w:sz="0" w:space="0" w:color="auto"/>
        <w:left w:val="none" w:sz="0" w:space="0" w:color="auto"/>
        <w:bottom w:val="none" w:sz="0" w:space="0" w:color="auto"/>
        <w:right w:val="none" w:sz="0" w:space="0" w:color="auto"/>
      </w:divBdr>
    </w:div>
    <w:div w:id="2094430030">
      <w:bodyDiv w:val="1"/>
      <w:marLeft w:val="0"/>
      <w:marRight w:val="0"/>
      <w:marTop w:val="0"/>
      <w:marBottom w:val="0"/>
      <w:divBdr>
        <w:top w:val="none" w:sz="0" w:space="0" w:color="auto"/>
        <w:left w:val="none" w:sz="0" w:space="0" w:color="auto"/>
        <w:bottom w:val="none" w:sz="0" w:space="0" w:color="auto"/>
        <w:right w:val="none" w:sz="0" w:space="0" w:color="auto"/>
      </w:divBdr>
    </w:div>
    <w:div w:id="2122340644">
      <w:bodyDiv w:val="1"/>
      <w:marLeft w:val="0"/>
      <w:marRight w:val="0"/>
      <w:marTop w:val="0"/>
      <w:marBottom w:val="0"/>
      <w:divBdr>
        <w:top w:val="none" w:sz="0" w:space="0" w:color="auto"/>
        <w:left w:val="none" w:sz="0" w:space="0" w:color="auto"/>
        <w:bottom w:val="none" w:sz="0" w:space="0" w:color="auto"/>
        <w:right w:val="none" w:sz="0" w:space="0" w:color="auto"/>
      </w:divBdr>
      <w:divsChild>
        <w:div w:id="992179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3589</Words>
  <Characters>20461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Kaludjerovic</dc:creator>
  <cp:keywords/>
  <dc:description/>
  <cp:lastModifiedBy>Marija Dragovic</cp:lastModifiedBy>
  <cp:revision>2</cp:revision>
  <cp:lastPrinted>2014-09-16T09:27:00Z</cp:lastPrinted>
  <dcterms:created xsi:type="dcterms:W3CDTF">2015-04-08T06:11:00Z</dcterms:created>
  <dcterms:modified xsi:type="dcterms:W3CDTF">2015-04-08T06:11:00Z</dcterms:modified>
</cp:coreProperties>
</file>